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529" w:rsidRPr="00A71B54" w:rsidRDefault="008E7E49" w:rsidP="004B0529">
      <w:pPr>
        <w:pStyle w:val="af1"/>
        <w:numPr>
          <w:ilvl w:val="0"/>
          <w:numId w:val="1"/>
        </w:numPr>
        <w:shd w:val="clear" w:color="auto" w:fill="FFFFFF"/>
        <w:ind w:right="-2" w:firstLine="567"/>
        <w:jc w:val="center"/>
        <w:rPr>
          <w:color w:val="000000"/>
        </w:rPr>
      </w:pPr>
      <w:r>
        <w:rPr>
          <w:color w:val="000000"/>
        </w:rPr>
        <w:t>ИЗВЕЩЕНИЕ О ПРОВЕДЕНИИ АУКЦИОНА</w:t>
      </w:r>
    </w:p>
    <w:p w:rsidR="004B0529" w:rsidRPr="00A71B54" w:rsidRDefault="004B0529" w:rsidP="004B0529">
      <w:pPr>
        <w:pStyle w:val="af1"/>
        <w:numPr>
          <w:ilvl w:val="0"/>
          <w:numId w:val="1"/>
        </w:numPr>
        <w:shd w:val="clear" w:color="auto" w:fill="FFFFFF"/>
        <w:ind w:right="-2" w:firstLine="567"/>
        <w:jc w:val="center"/>
        <w:rPr>
          <w:color w:val="000000"/>
        </w:rPr>
      </w:pPr>
    </w:p>
    <w:p w:rsidR="004B0529" w:rsidRPr="00657966" w:rsidRDefault="00E0669B" w:rsidP="004B0529">
      <w:pPr>
        <w:pStyle w:val="af1"/>
        <w:numPr>
          <w:ilvl w:val="0"/>
          <w:numId w:val="1"/>
        </w:numPr>
        <w:shd w:val="clear" w:color="auto" w:fill="FFFFFF"/>
        <w:ind w:firstLine="709"/>
        <w:jc w:val="both"/>
        <w:rPr>
          <w:sz w:val="28"/>
          <w:szCs w:val="28"/>
        </w:rPr>
      </w:pPr>
      <w:r>
        <w:rPr>
          <w:sz w:val="28"/>
          <w:szCs w:val="28"/>
        </w:rPr>
        <w:t>О</w:t>
      </w:r>
      <w:r w:rsidR="004B0529" w:rsidRPr="00235581">
        <w:rPr>
          <w:sz w:val="28"/>
          <w:szCs w:val="28"/>
        </w:rPr>
        <w:t>бъявля</w:t>
      </w:r>
      <w:r>
        <w:rPr>
          <w:sz w:val="28"/>
          <w:szCs w:val="28"/>
        </w:rPr>
        <w:t>ем</w:t>
      </w:r>
      <w:r w:rsidR="004B0529" w:rsidRPr="00235581">
        <w:rPr>
          <w:sz w:val="28"/>
          <w:szCs w:val="28"/>
        </w:rPr>
        <w:t xml:space="preserve"> о </w:t>
      </w:r>
      <w:r w:rsidR="00571688">
        <w:rPr>
          <w:sz w:val="28"/>
          <w:szCs w:val="28"/>
        </w:rPr>
        <w:t>проведении аукциона</w:t>
      </w:r>
      <w:r w:rsidR="00981A1D" w:rsidRPr="00981A1D">
        <w:rPr>
          <w:sz w:val="28"/>
          <w:szCs w:val="28"/>
        </w:rPr>
        <w:t xml:space="preserve"> </w:t>
      </w:r>
      <w:r w:rsidR="00981A1D">
        <w:rPr>
          <w:sz w:val="28"/>
          <w:szCs w:val="28"/>
        </w:rPr>
        <w:t>в электронной форме (далее – электронный аукцион)</w:t>
      </w:r>
      <w:r w:rsidR="004B0529" w:rsidRPr="00235581">
        <w:rPr>
          <w:sz w:val="28"/>
          <w:szCs w:val="28"/>
        </w:rPr>
        <w:t xml:space="preserve"> по продаже права на </w:t>
      </w:r>
      <w:r w:rsidR="004B0529" w:rsidRPr="00657966">
        <w:rPr>
          <w:sz w:val="28"/>
          <w:szCs w:val="28"/>
        </w:rPr>
        <w:t>заключение договор</w:t>
      </w:r>
      <w:r w:rsidR="006710B2">
        <w:rPr>
          <w:sz w:val="28"/>
          <w:szCs w:val="28"/>
        </w:rPr>
        <w:t>ов</w:t>
      </w:r>
      <w:r w:rsidR="004B0529" w:rsidRPr="00657966">
        <w:rPr>
          <w:sz w:val="28"/>
          <w:szCs w:val="28"/>
        </w:rPr>
        <w:t xml:space="preserve"> аренды земельн</w:t>
      </w:r>
      <w:r w:rsidR="006710B2">
        <w:rPr>
          <w:sz w:val="28"/>
          <w:szCs w:val="28"/>
        </w:rPr>
        <w:t>ых</w:t>
      </w:r>
      <w:r w:rsidR="004B0529" w:rsidRPr="00657966">
        <w:rPr>
          <w:sz w:val="28"/>
          <w:szCs w:val="28"/>
        </w:rPr>
        <w:t xml:space="preserve"> участк</w:t>
      </w:r>
      <w:r w:rsidR="006710B2">
        <w:rPr>
          <w:sz w:val="28"/>
          <w:szCs w:val="28"/>
        </w:rPr>
        <w:t>ов</w:t>
      </w:r>
      <w:r w:rsidR="004B0529" w:rsidRPr="00657966">
        <w:rPr>
          <w:sz w:val="28"/>
          <w:szCs w:val="28"/>
        </w:rPr>
        <w:t>.</w:t>
      </w:r>
    </w:p>
    <w:p w:rsidR="00E0669B" w:rsidRDefault="00E0669B" w:rsidP="001B1FE0">
      <w:pPr>
        <w:pStyle w:val="af1"/>
        <w:numPr>
          <w:ilvl w:val="0"/>
          <w:numId w:val="1"/>
        </w:numPr>
        <w:shd w:val="clear" w:color="auto" w:fill="FFFFFF"/>
        <w:ind w:firstLine="709"/>
        <w:jc w:val="both"/>
        <w:rPr>
          <w:sz w:val="28"/>
          <w:szCs w:val="28"/>
        </w:rPr>
      </w:pPr>
      <w:r w:rsidRPr="00894744">
        <w:rPr>
          <w:sz w:val="28"/>
          <w:szCs w:val="28"/>
        </w:rPr>
        <w:t>Электронный а</w:t>
      </w:r>
      <w:r w:rsidR="004B0529" w:rsidRPr="00894744">
        <w:rPr>
          <w:sz w:val="28"/>
          <w:szCs w:val="28"/>
        </w:rPr>
        <w:t xml:space="preserve">укцион </w:t>
      </w:r>
      <w:r w:rsidRPr="00E0669B">
        <w:rPr>
          <w:sz w:val="28"/>
          <w:szCs w:val="28"/>
        </w:rPr>
        <w:t>проводится на универсальной торговой площадке АО «Сбербанк-АСТ» http://utp.sberbank-ast.ru в сети Интернет</w:t>
      </w:r>
      <w:r>
        <w:rPr>
          <w:sz w:val="28"/>
          <w:szCs w:val="28"/>
        </w:rPr>
        <w:t>.</w:t>
      </w:r>
    </w:p>
    <w:p w:rsidR="00AC083E" w:rsidRPr="00AC083E" w:rsidRDefault="00AC083E" w:rsidP="001B1FE0">
      <w:pPr>
        <w:pStyle w:val="af1"/>
        <w:numPr>
          <w:ilvl w:val="0"/>
          <w:numId w:val="1"/>
        </w:numPr>
        <w:shd w:val="clear" w:color="auto" w:fill="FFFFFF"/>
        <w:ind w:firstLine="709"/>
        <w:jc w:val="both"/>
        <w:rPr>
          <w:sz w:val="28"/>
          <w:szCs w:val="28"/>
        </w:rPr>
      </w:pPr>
    </w:p>
    <w:p w:rsidR="00981A1D" w:rsidRDefault="00981A1D" w:rsidP="001B1FE0">
      <w:pPr>
        <w:pStyle w:val="af1"/>
        <w:numPr>
          <w:ilvl w:val="0"/>
          <w:numId w:val="1"/>
        </w:numPr>
        <w:shd w:val="clear" w:color="auto" w:fill="FFFFFF"/>
        <w:ind w:firstLine="709"/>
        <w:jc w:val="both"/>
        <w:rPr>
          <w:sz w:val="28"/>
          <w:szCs w:val="28"/>
        </w:rPr>
      </w:pPr>
      <w:r w:rsidRPr="00981A1D">
        <w:rPr>
          <w:b/>
          <w:bCs/>
          <w:sz w:val="28"/>
          <w:szCs w:val="28"/>
        </w:rPr>
        <w:t>1. Организатор аукциона</w:t>
      </w:r>
      <w:r>
        <w:rPr>
          <w:sz w:val="28"/>
          <w:szCs w:val="28"/>
        </w:rPr>
        <w:t xml:space="preserve"> - </w:t>
      </w:r>
      <w:r w:rsidRPr="00235581">
        <w:rPr>
          <w:sz w:val="28"/>
          <w:szCs w:val="28"/>
        </w:rPr>
        <w:t>Департамент имущественных и земельных отношений администрации Ханты-Мансийского района</w:t>
      </w:r>
      <w:r>
        <w:rPr>
          <w:sz w:val="28"/>
          <w:szCs w:val="28"/>
        </w:rPr>
        <w:t>.</w:t>
      </w:r>
    </w:p>
    <w:p w:rsidR="00AC083E" w:rsidRPr="00AC083E" w:rsidRDefault="00AC083E" w:rsidP="001B1FE0">
      <w:pPr>
        <w:pStyle w:val="af1"/>
        <w:numPr>
          <w:ilvl w:val="0"/>
          <w:numId w:val="1"/>
        </w:numPr>
        <w:shd w:val="clear" w:color="auto" w:fill="FFFFFF"/>
        <w:ind w:firstLine="709"/>
        <w:jc w:val="both"/>
        <w:rPr>
          <w:sz w:val="28"/>
          <w:szCs w:val="28"/>
        </w:rPr>
      </w:pPr>
    </w:p>
    <w:p w:rsidR="00981A1D" w:rsidRDefault="00981A1D" w:rsidP="001B1FE0">
      <w:pPr>
        <w:pStyle w:val="af1"/>
        <w:numPr>
          <w:ilvl w:val="0"/>
          <w:numId w:val="1"/>
        </w:numPr>
        <w:shd w:val="clear" w:color="auto" w:fill="FFFFFF"/>
        <w:ind w:firstLine="709"/>
        <w:jc w:val="both"/>
        <w:rPr>
          <w:sz w:val="28"/>
          <w:szCs w:val="28"/>
        </w:rPr>
      </w:pPr>
      <w:r w:rsidRPr="00981A1D">
        <w:rPr>
          <w:b/>
          <w:bCs/>
          <w:sz w:val="28"/>
          <w:szCs w:val="28"/>
        </w:rPr>
        <w:t>2. Решение о проведении аукциона</w:t>
      </w:r>
      <w:r>
        <w:rPr>
          <w:sz w:val="28"/>
          <w:szCs w:val="28"/>
        </w:rPr>
        <w:t xml:space="preserve"> - </w:t>
      </w:r>
      <w:r w:rsidRPr="00767A82">
        <w:rPr>
          <w:sz w:val="28"/>
          <w:szCs w:val="28"/>
        </w:rPr>
        <w:t>распоряжени</w:t>
      </w:r>
      <w:r w:rsidR="008A4D84">
        <w:rPr>
          <w:sz w:val="28"/>
          <w:szCs w:val="28"/>
        </w:rPr>
        <w:t>е</w:t>
      </w:r>
      <w:r w:rsidRPr="00767A82">
        <w:rPr>
          <w:sz w:val="28"/>
          <w:szCs w:val="28"/>
        </w:rPr>
        <w:t xml:space="preserve"> администрации Ханты-Мансийского района от </w:t>
      </w:r>
      <w:r w:rsidR="00767A82" w:rsidRPr="00767A82">
        <w:rPr>
          <w:sz w:val="28"/>
          <w:szCs w:val="28"/>
        </w:rPr>
        <w:t>24</w:t>
      </w:r>
      <w:r w:rsidRPr="00767A82">
        <w:rPr>
          <w:sz w:val="28"/>
          <w:szCs w:val="28"/>
        </w:rPr>
        <w:t>.</w:t>
      </w:r>
      <w:r w:rsidR="00767A82" w:rsidRPr="00767A82">
        <w:rPr>
          <w:sz w:val="28"/>
          <w:szCs w:val="28"/>
        </w:rPr>
        <w:t>03</w:t>
      </w:r>
      <w:r w:rsidRPr="00767A82">
        <w:rPr>
          <w:sz w:val="28"/>
          <w:szCs w:val="28"/>
        </w:rPr>
        <w:t xml:space="preserve">.2023 № </w:t>
      </w:r>
      <w:r w:rsidR="00767A82" w:rsidRPr="00767A82">
        <w:rPr>
          <w:sz w:val="28"/>
          <w:szCs w:val="28"/>
        </w:rPr>
        <w:t>257</w:t>
      </w:r>
      <w:r w:rsidRPr="00767A82">
        <w:rPr>
          <w:sz w:val="28"/>
          <w:szCs w:val="28"/>
        </w:rPr>
        <w:t>-р</w:t>
      </w:r>
      <w:r w:rsidRPr="00E0669B">
        <w:rPr>
          <w:sz w:val="28"/>
          <w:szCs w:val="28"/>
        </w:rPr>
        <w:t xml:space="preserve"> «О проведении аукциона с открытой формой подачи предложений по продаже права на заключение договоров аренды земельных участков»</w:t>
      </w:r>
      <w:r>
        <w:rPr>
          <w:sz w:val="28"/>
          <w:szCs w:val="28"/>
        </w:rPr>
        <w:t>.</w:t>
      </w:r>
    </w:p>
    <w:p w:rsidR="00AC083E" w:rsidRPr="00AC083E" w:rsidRDefault="00AC083E" w:rsidP="001B1FE0">
      <w:pPr>
        <w:pStyle w:val="af1"/>
        <w:numPr>
          <w:ilvl w:val="0"/>
          <w:numId w:val="1"/>
        </w:numPr>
        <w:shd w:val="clear" w:color="auto" w:fill="FFFFFF"/>
        <w:ind w:firstLine="709"/>
        <w:jc w:val="both"/>
        <w:rPr>
          <w:sz w:val="28"/>
          <w:szCs w:val="28"/>
        </w:rPr>
      </w:pPr>
    </w:p>
    <w:p w:rsidR="00981A1D" w:rsidRDefault="00981A1D" w:rsidP="001B1FE0">
      <w:pPr>
        <w:pStyle w:val="af1"/>
        <w:numPr>
          <w:ilvl w:val="0"/>
          <w:numId w:val="1"/>
        </w:numPr>
        <w:shd w:val="clear" w:color="auto" w:fill="FFFFFF"/>
        <w:ind w:firstLine="709"/>
        <w:jc w:val="both"/>
        <w:rPr>
          <w:sz w:val="28"/>
          <w:szCs w:val="28"/>
        </w:rPr>
      </w:pPr>
      <w:r w:rsidRPr="00981A1D">
        <w:rPr>
          <w:b/>
          <w:bCs/>
          <w:sz w:val="28"/>
          <w:szCs w:val="28"/>
        </w:rPr>
        <w:t>3. Место дата, время и порядок проведения аукциона</w:t>
      </w:r>
      <w:r>
        <w:rPr>
          <w:sz w:val="28"/>
          <w:szCs w:val="28"/>
        </w:rPr>
        <w:t>.</w:t>
      </w:r>
    </w:p>
    <w:p w:rsidR="004B0529" w:rsidRPr="00981A1D" w:rsidRDefault="00981A1D" w:rsidP="00B13FEB">
      <w:pPr>
        <w:pStyle w:val="af1"/>
        <w:numPr>
          <w:ilvl w:val="0"/>
          <w:numId w:val="1"/>
        </w:numPr>
        <w:shd w:val="clear" w:color="auto" w:fill="FFFFFF"/>
        <w:ind w:firstLine="709"/>
        <w:jc w:val="both"/>
        <w:rPr>
          <w:sz w:val="28"/>
          <w:szCs w:val="28"/>
        </w:rPr>
      </w:pPr>
      <w:r w:rsidRPr="00981A1D">
        <w:rPr>
          <w:sz w:val="28"/>
          <w:szCs w:val="28"/>
        </w:rPr>
        <w:t xml:space="preserve">Электронный аукцион </w:t>
      </w:r>
      <w:r w:rsidR="004B0529" w:rsidRPr="00981A1D">
        <w:rPr>
          <w:sz w:val="28"/>
          <w:szCs w:val="28"/>
        </w:rPr>
        <w:t xml:space="preserve">состоится </w:t>
      </w:r>
      <w:r w:rsidR="00E0669B" w:rsidRPr="00981A1D">
        <w:rPr>
          <w:sz w:val="28"/>
          <w:szCs w:val="28"/>
          <w:lang w:eastAsia="ar-SA"/>
        </w:rPr>
        <w:t>27</w:t>
      </w:r>
      <w:r w:rsidR="004B0529" w:rsidRPr="00981A1D">
        <w:rPr>
          <w:sz w:val="28"/>
          <w:szCs w:val="28"/>
          <w:lang w:eastAsia="ar-SA"/>
        </w:rPr>
        <w:t xml:space="preserve"> </w:t>
      </w:r>
      <w:r w:rsidR="00E0669B" w:rsidRPr="00981A1D">
        <w:rPr>
          <w:sz w:val="28"/>
          <w:szCs w:val="28"/>
          <w:lang w:eastAsia="ar-SA"/>
        </w:rPr>
        <w:t>апреля</w:t>
      </w:r>
      <w:r w:rsidR="004B0529" w:rsidRPr="00981A1D">
        <w:rPr>
          <w:bCs/>
          <w:sz w:val="28"/>
          <w:szCs w:val="28"/>
          <w:lang w:eastAsia="ar-SA"/>
        </w:rPr>
        <w:t xml:space="preserve"> 202</w:t>
      </w:r>
      <w:r w:rsidR="006710B2" w:rsidRPr="00981A1D">
        <w:rPr>
          <w:bCs/>
          <w:sz w:val="28"/>
          <w:szCs w:val="28"/>
          <w:lang w:eastAsia="ar-SA"/>
        </w:rPr>
        <w:t>3</w:t>
      </w:r>
      <w:r w:rsidR="004B0529" w:rsidRPr="00981A1D">
        <w:rPr>
          <w:bCs/>
          <w:sz w:val="28"/>
          <w:szCs w:val="28"/>
          <w:lang w:eastAsia="ar-SA"/>
        </w:rPr>
        <w:t xml:space="preserve"> года в </w:t>
      </w:r>
      <w:r w:rsidR="004B0529" w:rsidRPr="00981A1D">
        <w:rPr>
          <w:sz w:val="28"/>
          <w:szCs w:val="28"/>
        </w:rPr>
        <w:t>11 часов 00 минут по местному времени</w:t>
      </w:r>
      <w:r w:rsidR="009C660D">
        <w:rPr>
          <w:sz w:val="28"/>
          <w:szCs w:val="28"/>
        </w:rPr>
        <w:t xml:space="preserve"> (09 часов 00 минут </w:t>
      </w:r>
      <w:r w:rsidR="005B6FBD">
        <w:rPr>
          <w:sz w:val="28"/>
          <w:szCs w:val="28"/>
        </w:rPr>
        <w:t>по времени МСК</w:t>
      </w:r>
      <w:r w:rsidR="009C660D">
        <w:rPr>
          <w:sz w:val="28"/>
          <w:szCs w:val="28"/>
        </w:rPr>
        <w:t>)</w:t>
      </w:r>
      <w:r w:rsidR="004B0529" w:rsidRPr="00981A1D">
        <w:rPr>
          <w:sz w:val="28"/>
          <w:szCs w:val="28"/>
        </w:rPr>
        <w:t>.</w:t>
      </w:r>
    </w:p>
    <w:p w:rsidR="00AC083E" w:rsidRPr="00AC083E" w:rsidRDefault="00AC083E" w:rsidP="00517B68">
      <w:pPr>
        <w:pStyle w:val="af1"/>
        <w:numPr>
          <w:ilvl w:val="0"/>
          <w:numId w:val="1"/>
        </w:numPr>
        <w:shd w:val="clear" w:color="auto" w:fill="FFFFFF"/>
        <w:spacing w:before="240"/>
        <w:ind w:firstLine="709"/>
        <w:jc w:val="both"/>
        <w:rPr>
          <w:sz w:val="28"/>
          <w:szCs w:val="28"/>
        </w:rPr>
      </w:pPr>
    </w:p>
    <w:p w:rsidR="004B0529" w:rsidRPr="00657966" w:rsidRDefault="009C660D" w:rsidP="00517B68">
      <w:pPr>
        <w:pStyle w:val="af1"/>
        <w:numPr>
          <w:ilvl w:val="0"/>
          <w:numId w:val="1"/>
        </w:numPr>
        <w:shd w:val="clear" w:color="auto" w:fill="FFFFFF"/>
        <w:spacing w:before="240"/>
        <w:ind w:firstLine="709"/>
        <w:jc w:val="both"/>
        <w:rPr>
          <w:sz w:val="28"/>
          <w:szCs w:val="28"/>
        </w:rPr>
      </w:pPr>
      <w:r w:rsidRPr="009C660D">
        <w:rPr>
          <w:b/>
          <w:bCs/>
          <w:sz w:val="28"/>
          <w:szCs w:val="28"/>
        </w:rPr>
        <w:t xml:space="preserve">4. </w:t>
      </w:r>
      <w:r w:rsidR="004B0529" w:rsidRPr="009C660D">
        <w:rPr>
          <w:b/>
          <w:bCs/>
          <w:sz w:val="28"/>
          <w:szCs w:val="28"/>
        </w:rPr>
        <w:t>Предмет</w:t>
      </w:r>
      <w:r w:rsidR="006139E1">
        <w:rPr>
          <w:b/>
          <w:bCs/>
          <w:sz w:val="28"/>
          <w:szCs w:val="28"/>
        </w:rPr>
        <w:t xml:space="preserve"> </w:t>
      </w:r>
      <w:r w:rsidR="004B0529" w:rsidRPr="009C660D">
        <w:rPr>
          <w:b/>
          <w:bCs/>
          <w:sz w:val="28"/>
          <w:szCs w:val="28"/>
        </w:rPr>
        <w:t>аукциона</w:t>
      </w:r>
      <w:r w:rsidR="006139E1">
        <w:rPr>
          <w:b/>
          <w:bCs/>
          <w:sz w:val="28"/>
          <w:szCs w:val="28"/>
        </w:rPr>
        <w:t xml:space="preserve">. Начальная цена </w:t>
      </w:r>
      <w:r w:rsidR="00E9394E">
        <w:rPr>
          <w:b/>
          <w:bCs/>
          <w:sz w:val="28"/>
          <w:szCs w:val="28"/>
        </w:rPr>
        <w:t xml:space="preserve">предмета аукциона </w:t>
      </w:r>
      <w:r w:rsidR="006139E1">
        <w:rPr>
          <w:b/>
          <w:bCs/>
          <w:sz w:val="28"/>
          <w:szCs w:val="28"/>
        </w:rPr>
        <w:t>и шаг аукциона. Срок аренды земельного участка</w:t>
      </w:r>
      <w:r w:rsidR="004B0529" w:rsidRPr="00657966">
        <w:rPr>
          <w:sz w:val="28"/>
          <w:szCs w:val="28"/>
        </w:rPr>
        <w:t xml:space="preserve">: </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1E1447">
        <w:rPr>
          <w:rFonts w:ascii="Times New Roman" w:hAnsi="Times New Roman" w:cs="Times New Roman"/>
          <w:b/>
          <w:bCs/>
          <w:sz w:val="28"/>
          <w:szCs w:val="28"/>
        </w:rPr>
        <w:t>ЛОТ 1</w:t>
      </w:r>
      <w:r w:rsidRPr="00C4428A">
        <w:rPr>
          <w:rFonts w:ascii="Times New Roman" w:hAnsi="Times New Roman" w:cs="Times New Roman"/>
          <w:sz w:val="28"/>
          <w:szCs w:val="28"/>
        </w:rPr>
        <w:t xml:space="preserve">: право на заключение </w:t>
      </w:r>
      <w:r w:rsidRPr="00E9394E">
        <w:rPr>
          <w:rFonts w:ascii="Times New Roman" w:hAnsi="Times New Roman" w:cs="Times New Roman"/>
          <w:b/>
          <w:bCs/>
          <w:sz w:val="28"/>
          <w:szCs w:val="28"/>
        </w:rPr>
        <w:t xml:space="preserve">сроком на </w:t>
      </w:r>
      <w:r w:rsidR="009C660D" w:rsidRPr="00E9394E">
        <w:rPr>
          <w:rFonts w:ascii="Times New Roman" w:hAnsi="Times New Roman" w:cs="Times New Roman"/>
          <w:b/>
          <w:bCs/>
          <w:sz w:val="28"/>
          <w:szCs w:val="28"/>
        </w:rPr>
        <w:t>10</w:t>
      </w:r>
      <w:r w:rsidRPr="00E9394E">
        <w:rPr>
          <w:rFonts w:ascii="Times New Roman" w:hAnsi="Times New Roman" w:cs="Times New Roman"/>
          <w:b/>
          <w:bCs/>
          <w:sz w:val="28"/>
          <w:szCs w:val="28"/>
        </w:rPr>
        <w:t xml:space="preserve"> лет</w:t>
      </w:r>
      <w:r w:rsidRPr="00C4428A">
        <w:rPr>
          <w:rFonts w:ascii="Times New Roman" w:hAnsi="Times New Roman" w:cs="Times New Roman"/>
          <w:sz w:val="28"/>
          <w:szCs w:val="28"/>
        </w:rPr>
        <w:t xml:space="preserve"> договора аренды, на земельный участок </w:t>
      </w:r>
      <w:r w:rsidR="009C660D" w:rsidRPr="009C660D">
        <w:rPr>
          <w:rFonts w:ascii="Times New Roman" w:hAnsi="Times New Roman" w:cs="Times New Roman"/>
          <w:sz w:val="28"/>
          <w:szCs w:val="28"/>
        </w:rPr>
        <w:t xml:space="preserve">с кадастровым номером </w:t>
      </w:r>
      <w:bookmarkStart w:id="0" w:name="_Hlk124414944"/>
      <w:r w:rsidR="009C660D" w:rsidRPr="009C660D">
        <w:rPr>
          <w:rFonts w:ascii="Times New Roman" w:hAnsi="Times New Roman" w:cs="Times New Roman"/>
          <w:sz w:val="28"/>
          <w:szCs w:val="28"/>
        </w:rPr>
        <w:t>86:02:0707002:4562, расположенный по адресу: Российская Федерация, Ханты-Мансийский автономный округ – Югра, Ханты-Мансийский район, общей площадью 131 077 кв. метров, относящийся к категории земель «Земли сельскохозяйственного назначения» с видом разрешенного использования: «Сельскохозяйственное использование»</w:t>
      </w:r>
      <w:bookmarkEnd w:id="0"/>
      <w:r w:rsidR="009C660D" w:rsidRPr="009C660D">
        <w:rPr>
          <w:rFonts w:ascii="Times New Roman" w:hAnsi="Times New Roman" w:cs="Times New Roman"/>
          <w:sz w:val="28"/>
          <w:szCs w:val="28"/>
        </w:rPr>
        <w:t>.</w:t>
      </w:r>
    </w:p>
    <w:p w:rsidR="004B0529"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Границы земельного участка указаны в </w:t>
      </w:r>
      <w:r w:rsidR="00EE71C7">
        <w:rPr>
          <w:rFonts w:ascii="Times New Roman" w:hAnsi="Times New Roman" w:cs="Times New Roman"/>
          <w:sz w:val="28"/>
          <w:szCs w:val="28"/>
        </w:rPr>
        <w:t>в</w:t>
      </w:r>
      <w:r w:rsidRPr="00C4428A">
        <w:rPr>
          <w:rFonts w:ascii="Times New Roman" w:hAnsi="Times New Roman" w:cs="Times New Roman"/>
          <w:sz w:val="28"/>
          <w:szCs w:val="28"/>
        </w:rPr>
        <w:t>ыписке из Единого государственного реестра недвижимости об объекте недвижимости</w:t>
      </w:r>
      <w:r w:rsidR="00EE71C7">
        <w:rPr>
          <w:rFonts w:ascii="Times New Roman" w:hAnsi="Times New Roman" w:cs="Times New Roman"/>
          <w:sz w:val="28"/>
          <w:szCs w:val="28"/>
        </w:rPr>
        <w:t xml:space="preserve">, которая прилагается в составе документов </w:t>
      </w:r>
      <w:r w:rsidR="00EE71C7" w:rsidRPr="00194E56">
        <w:rPr>
          <w:rFonts w:ascii="Times New Roman" w:hAnsi="Times New Roman" w:cs="Times New Roman"/>
          <w:sz w:val="28"/>
          <w:szCs w:val="28"/>
        </w:rPr>
        <w:t xml:space="preserve">к настоящему </w:t>
      </w:r>
      <w:r w:rsidR="00EE71C7">
        <w:rPr>
          <w:rFonts w:ascii="Times New Roman" w:hAnsi="Times New Roman" w:cs="Times New Roman"/>
          <w:sz w:val="28"/>
          <w:szCs w:val="28"/>
        </w:rPr>
        <w:t>извещению.</w:t>
      </w:r>
    </w:p>
    <w:p w:rsidR="008C2BC6" w:rsidRDefault="008C2BC6" w:rsidP="008C2BC6">
      <w:pPr>
        <w:pStyle w:val="af1"/>
        <w:numPr>
          <w:ilvl w:val="0"/>
          <w:numId w:val="1"/>
        </w:numPr>
        <w:shd w:val="clear" w:color="auto" w:fill="FFFFFF"/>
        <w:ind w:firstLine="709"/>
        <w:jc w:val="both"/>
        <w:rPr>
          <w:iCs/>
          <w:sz w:val="28"/>
          <w:szCs w:val="28"/>
        </w:rPr>
      </w:pPr>
      <w:r w:rsidRPr="005B3F8C">
        <w:rPr>
          <w:iCs/>
          <w:sz w:val="28"/>
          <w:szCs w:val="28"/>
        </w:rPr>
        <w:t>Осмотр земельн</w:t>
      </w:r>
      <w:r>
        <w:rPr>
          <w:iCs/>
          <w:sz w:val="28"/>
          <w:szCs w:val="28"/>
        </w:rPr>
        <w:t>ого</w:t>
      </w:r>
      <w:r w:rsidRPr="005B3F8C">
        <w:rPr>
          <w:iCs/>
          <w:sz w:val="28"/>
          <w:szCs w:val="28"/>
        </w:rPr>
        <w:t xml:space="preserve"> участка</w:t>
      </w:r>
      <w:r>
        <w:rPr>
          <w:iCs/>
          <w:sz w:val="28"/>
          <w:szCs w:val="28"/>
        </w:rPr>
        <w:t xml:space="preserve"> </w:t>
      </w:r>
      <w:r w:rsidRPr="005B3F8C">
        <w:rPr>
          <w:iCs/>
          <w:sz w:val="28"/>
          <w:szCs w:val="28"/>
        </w:rPr>
        <w:t>производиться с даты размещения извещения о проведении аукциона на официальном сайте заинтересованными лицами самостоятельно, без участия Организатора</w:t>
      </w:r>
      <w:r>
        <w:rPr>
          <w:iCs/>
          <w:sz w:val="28"/>
          <w:szCs w:val="28"/>
        </w:rPr>
        <w:t>.</w:t>
      </w:r>
    </w:p>
    <w:p w:rsidR="00B3415A" w:rsidRPr="00C4428A" w:rsidRDefault="00B3415A" w:rsidP="009C660D">
      <w:pPr>
        <w:autoSpaceDE w:val="0"/>
        <w:autoSpaceDN w:val="0"/>
        <w:adjustRightInd w:val="0"/>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Земельный участок </w:t>
      </w:r>
      <w:r w:rsidR="009C660D">
        <w:rPr>
          <w:rFonts w:ascii="Times New Roman" w:hAnsi="Times New Roman" w:cs="Times New Roman"/>
          <w:sz w:val="28"/>
          <w:szCs w:val="28"/>
        </w:rPr>
        <w:t>полностью</w:t>
      </w:r>
      <w:r w:rsidRPr="00C4428A">
        <w:rPr>
          <w:rFonts w:ascii="Times New Roman" w:hAnsi="Times New Roman" w:cs="Times New Roman"/>
          <w:sz w:val="28"/>
          <w:szCs w:val="28"/>
        </w:rPr>
        <w:t xml:space="preserve"> расположен в границах зоны с реестровым номером 86:</w:t>
      </w:r>
      <w:r w:rsidR="009C660D">
        <w:rPr>
          <w:rFonts w:ascii="Times New Roman" w:hAnsi="Times New Roman" w:cs="Times New Roman"/>
          <w:sz w:val="28"/>
          <w:szCs w:val="28"/>
        </w:rPr>
        <w:t>00</w:t>
      </w:r>
      <w:r w:rsidRPr="00C4428A">
        <w:rPr>
          <w:rFonts w:ascii="Times New Roman" w:hAnsi="Times New Roman" w:cs="Times New Roman"/>
          <w:sz w:val="28"/>
          <w:szCs w:val="28"/>
        </w:rPr>
        <w:t>-6.</w:t>
      </w:r>
      <w:r w:rsidR="009C660D">
        <w:rPr>
          <w:rFonts w:ascii="Times New Roman" w:hAnsi="Times New Roman" w:cs="Times New Roman"/>
          <w:sz w:val="28"/>
          <w:szCs w:val="28"/>
        </w:rPr>
        <w:t>306</w:t>
      </w:r>
      <w:r w:rsidRPr="00C4428A">
        <w:rPr>
          <w:rFonts w:ascii="Times New Roman" w:hAnsi="Times New Roman" w:cs="Times New Roman"/>
          <w:sz w:val="28"/>
          <w:szCs w:val="28"/>
        </w:rPr>
        <w:t xml:space="preserve">; Вид объекта реестра границ: Зона с особыми условиями использования территории; </w:t>
      </w:r>
      <w:r w:rsidR="009C660D" w:rsidRPr="009C660D">
        <w:rPr>
          <w:rFonts w:ascii="Times New Roman" w:hAnsi="Times New Roman" w:cs="Times New Roman"/>
          <w:sz w:val="28"/>
          <w:szCs w:val="28"/>
        </w:rPr>
        <w:t>Вид зоны по</w:t>
      </w:r>
      <w:r w:rsidR="009C660D">
        <w:rPr>
          <w:rFonts w:ascii="Times New Roman" w:hAnsi="Times New Roman" w:cs="Times New Roman"/>
          <w:sz w:val="28"/>
          <w:szCs w:val="28"/>
        </w:rPr>
        <w:t xml:space="preserve"> </w:t>
      </w:r>
      <w:r w:rsidR="009C660D" w:rsidRPr="009C660D">
        <w:rPr>
          <w:rFonts w:ascii="Times New Roman" w:hAnsi="Times New Roman" w:cs="Times New Roman"/>
          <w:sz w:val="28"/>
          <w:szCs w:val="28"/>
        </w:rPr>
        <w:t xml:space="preserve">документу: </w:t>
      </w:r>
      <w:proofErr w:type="spellStart"/>
      <w:r w:rsidR="009C660D" w:rsidRPr="009C660D">
        <w:rPr>
          <w:rFonts w:ascii="Times New Roman" w:hAnsi="Times New Roman" w:cs="Times New Roman"/>
          <w:sz w:val="28"/>
          <w:szCs w:val="28"/>
        </w:rPr>
        <w:t>Приаэродромная</w:t>
      </w:r>
      <w:proofErr w:type="spellEnd"/>
      <w:r w:rsidR="009C660D" w:rsidRPr="009C660D">
        <w:rPr>
          <w:rFonts w:ascii="Times New Roman" w:hAnsi="Times New Roman" w:cs="Times New Roman"/>
          <w:sz w:val="28"/>
          <w:szCs w:val="28"/>
        </w:rPr>
        <w:t xml:space="preserve"> территория аэродрома Ханты-Мансийск; Тип зоны: Иная зона с особыми условиями использования</w:t>
      </w:r>
      <w:r w:rsidR="009C660D">
        <w:rPr>
          <w:rFonts w:ascii="Times New Roman" w:hAnsi="Times New Roman" w:cs="Times New Roman"/>
          <w:sz w:val="28"/>
          <w:szCs w:val="28"/>
        </w:rPr>
        <w:t xml:space="preserve"> </w:t>
      </w:r>
      <w:r w:rsidR="009C660D" w:rsidRPr="009C660D">
        <w:rPr>
          <w:rFonts w:ascii="Times New Roman" w:hAnsi="Times New Roman" w:cs="Times New Roman"/>
          <w:sz w:val="28"/>
          <w:szCs w:val="28"/>
        </w:rPr>
        <w:t>территории</w:t>
      </w:r>
      <w:r w:rsidRPr="00C4428A">
        <w:rPr>
          <w:rFonts w:ascii="Times New Roman" w:hAnsi="Times New Roman" w:cs="Times New Roman"/>
          <w:sz w:val="28"/>
          <w:szCs w:val="28"/>
        </w:rPr>
        <w:t xml:space="preserve">. Реквизиты документа-основания: </w:t>
      </w:r>
      <w:r w:rsidR="009C660D" w:rsidRPr="009C660D">
        <w:rPr>
          <w:rFonts w:ascii="Times New Roman" w:hAnsi="Times New Roman" w:cs="Times New Roman"/>
          <w:sz w:val="28"/>
          <w:szCs w:val="28"/>
        </w:rPr>
        <w:t xml:space="preserve">Решение об установлении </w:t>
      </w:r>
      <w:proofErr w:type="spellStart"/>
      <w:r w:rsidR="009C660D" w:rsidRPr="009C660D">
        <w:rPr>
          <w:rFonts w:ascii="Times New Roman" w:hAnsi="Times New Roman" w:cs="Times New Roman"/>
          <w:sz w:val="28"/>
          <w:szCs w:val="28"/>
        </w:rPr>
        <w:t>приаэродромной</w:t>
      </w:r>
      <w:proofErr w:type="spellEnd"/>
      <w:r w:rsidR="009C660D" w:rsidRPr="009C660D">
        <w:rPr>
          <w:rFonts w:ascii="Times New Roman" w:hAnsi="Times New Roman" w:cs="Times New Roman"/>
          <w:sz w:val="28"/>
          <w:szCs w:val="28"/>
        </w:rPr>
        <w:t xml:space="preserve"> территории аэродрома</w:t>
      </w:r>
      <w:r w:rsidR="009C660D">
        <w:rPr>
          <w:rFonts w:ascii="Times New Roman" w:hAnsi="Times New Roman" w:cs="Times New Roman"/>
          <w:sz w:val="28"/>
          <w:szCs w:val="28"/>
        </w:rPr>
        <w:t xml:space="preserve"> </w:t>
      </w:r>
      <w:r w:rsidR="009C660D" w:rsidRPr="009C660D">
        <w:rPr>
          <w:rFonts w:ascii="Times New Roman" w:hAnsi="Times New Roman" w:cs="Times New Roman"/>
          <w:sz w:val="28"/>
          <w:szCs w:val="28"/>
        </w:rPr>
        <w:t>Ханты-Мансийск, принятым Приказом РОСАВИАЦИИ № 406-П от 22.04.2020 г. Срок установления ограничений бессрочный</w:t>
      </w:r>
      <w:r w:rsidRPr="00C4428A">
        <w:rPr>
          <w:rFonts w:ascii="Times New Roman" w:hAnsi="Times New Roman" w:cs="Times New Roman"/>
          <w:sz w:val="28"/>
          <w:szCs w:val="28"/>
        </w:rPr>
        <w:t xml:space="preserve">. </w:t>
      </w:r>
    </w:p>
    <w:p w:rsidR="00234E74" w:rsidRPr="00C4428A" w:rsidRDefault="00767A82" w:rsidP="00B341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3415A" w:rsidRPr="00C4428A">
        <w:rPr>
          <w:rFonts w:ascii="Times New Roman" w:hAnsi="Times New Roman" w:cs="Times New Roman"/>
          <w:sz w:val="28"/>
          <w:szCs w:val="28"/>
        </w:rPr>
        <w:t>олны</w:t>
      </w:r>
      <w:r>
        <w:rPr>
          <w:rFonts w:ascii="Times New Roman" w:hAnsi="Times New Roman" w:cs="Times New Roman"/>
          <w:sz w:val="28"/>
          <w:szCs w:val="28"/>
        </w:rPr>
        <w:t>й</w:t>
      </w:r>
      <w:r w:rsidR="00B3415A" w:rsidRPr="00C4428A">
        <w:rPr>
          <w:rFonts w:ascii="Times New Roman" w:hAnsi="Times New Roman" w:cs="Times New Roman"/>
          <w:sz w:val="28"/>
          <w:szCs w:val="28"/>
        </w:rPr>
        <w:t xml:space="preserve"> переч</w:t>
      </w:r>
      <w:r>
        <w:rPr>
          <w:rFonts w:ascii="Times New Roman" w:hAnsi="Times New Roman" w:cs="Times New Roman"/>
          <w:sz w:val="28"/>
          <w:szCs w:val="28"/>
        </w:rPr>
        <w:t>ень</w:t>
      </w:r>
      <w:r w:rsidR="00B3415A" w:rsidRPr="00C4428A">
        <w:rPr>
          <w:rFonts w:ascii="Times New Roman" w:hAnsi="Times New Roman" w:cs="Times New Roman"/>
          <w:sz w:val="28"/>
          <w:szCs w:val="28"/>
        </w:rPr>
        <w:t xml:space="preserve"> ограничений (обременений) земельного участка </w:t>
      </w:r>
      <w:r w:rsidRPr="00C4428A">
        <w:rPr>
          <w:rFonts w:ascii="Times New Roman" w:hAnsi="Times New Roman" w:cs="Times New Roman"/>
          <w:sz w:val="28"/>
          <w:szCs w:val="28"/>
        </w:rPr>
        <w:t xml:space="preserve">указан в </w:t>
      </w:r>
      <w:r w:rsidR="00EE71C7">
        <w:rPr>
          <w:rFonts w:ascii="Times New Roman" w:hAnsi="Times New Roman" w:cs="Times New Roman"/>
          <w:sz w:val="28"/>
          <w:szCs w:val="28"/>
        </w:rPr>
        <w:t>в</w:t>
      </w:r>
      <w:r w:rsidRPr="00C4428A">
        <w:rPr>
          <w:rFonts w:ascii="Times New Roman" w:hAnsi="Times New Roman" w:cs="Times New Roman"/>
          <w:sz w:val="28"/>
          <w:szCs w:val="28"/>
        </w:rPr>
        <w:t xml:space="preserve">ыписке из Единого государственного реестра недвижимости об объекте </w:t>
      </w:r>
      <w:r w:rsidRPr="00C4428A">
        <w:rPr>
          <w:rFonts w:ascii="Times New Roman" w:hAnsi="Times New Roman" w:cs="Times New Roman"/>
          <w:sz w:val="28"/>
          <w:szCs w:val="28"/>
        </w:rPr>
        <w:lastRenderedPageBreak/>
        <w:t>недвижимости</w:t>
      </w:r>
      <w:r w:rsidR="00EE71C7">
        <w:rPr>
          <w:rFonts w:ascii="Times New Roman" w:hAnsi="Times New Roman" w:cs="Times New Roman"/>
          <w:sz w:val="28"/>
          <w:szCs w:val="28"/>
        </w:rPr>
        <w:t xml:space="preserve">, которая прилагается в составе документов </w:t>
      </w:r>
      <w:r w:rsidR="00EE71C7" w:rsidRPr="00194E56">
        <w:rPr>
          <w:rFonts w:ascii="Times New Roman" w:hAnsi="Times New Roman" w:cs="Times New Roman"/>
          <w:sz w:val="28"/>
          <w:szCs w:val="28"/>
        </w:rPr>
        <w:t xml:space="preserve">к настоящему </w:t>
      </w:r>
      <w:r w:rsidR="00EE71C7">
        <w:rPr>
          <w:rFonts w:ascii="Times New Roman" w:hAnsi="Times New Roman" w:cs="Times New Roman"/>
          <w:sz w:val="28"/>
          <w:szCs w:val="28"/>
        </w:rPr>
        <w:t>извещению</w:t>
      </w:r>
      <w:r w:rsidR="00234E74" w:rsidRPr="00C4428A">
        <w:rPr>
          <w:rFonts w:ascii="Times New Roman" w:hAnsi="Times New Roman" w:cs="Times New Roman"/>
          <w:sz w:val="28"/>
          <w:szCs w:val="28"/>
        </w:rPr>
        <w:t>.</w:t>
      </w:r>
    </w:p>
    <w:p w:rsidR="004B0529"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color w:val="000000" w:themeColor="text1"/>
          <w:sz w:val="28"/>
          <w:szCs w:val="28"/>
        </w:rPr>
        <w:t xml:space="preserve">В </w:t>
      </w:r>
      <w:r w:rsidRPr="00C4428A">
        <w:rPr>
          <w:rFonts w:ascii="Times New Roman" w:hAnsi="Times New Roman" w:cs="Times New Roman"/>
          <w:sz w:val="28"/>
          <w:szCs w:val="28"/>
        </w:rPr>
        <w:t>соответствии</w:t>
      </w:r>
      <w:r w:rsidRPr="00C4428A">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Pr="00C4428A">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F11E5C" w:rsidRPr="00F11E5C" w:rsidRDefault="00F11E5C" w:rsidP="00EE71C7">
      <w:pPr>
        <w:shd w:val="clear" w:color="auto" w:fill="FFFFFF"/>
        <w:spacing w:before="120" w:after="0" w:line="240" w:lineRule="auto"/>
        <w:ind w:firstLine="709"/>
        <w:jc w:val="both"/>
        <w:rPr>
          <w:rFonts w:ascii="Times New Roman" w:hAnsi="Times New Roman" w:cs="Times New Roman"/>
          <w:i/>
          <w:iCs/>
          <w:sz w:val="28"/>
          <w:szCs w:val="28"/>
        </w:rPr>
      </w:pPr>
      <w:r w:rsidRPr="00F11E5C">
        <w:rPr>
          <w:rFonts w:ascii="Times New Roman" w:hAnsi="Times New Roman" w:cs="Times New Roman"/>
          <w:i/>
          <w:iCs/>
          <w:sz w:val="28"/>
          <w:szCs w:val="28"/>
        </w:rPr>
        <w:t>Подключение объекта к сетям инженерно-технического обеспечения.</w:t>
      </w:r>
    </w:p>
    <w:p w:rsidR="006E2861" w:rsidRDefault="006E2861" w:rsidP="004B052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Подключение земельного участка к существующим сетям водоснабжения:</w:t>
      </w:r>
      <w:r w:rsidR="00EE71C7">
        <w:rPr>
          <w:rFonts w:ascii="Times New Roman" w:hAnsi="Times New Roman" w:cs="Times New Roman"/>
          <w:sz w:val="28"/>
          <w:szCs w:val="28"/>
        </w:rPr>
        <w:t xml:space="preserve"> </w:t>
      </w:r>
      <w:r w:rsidR="00F11E5C">
        <w:rPr>
          <w:rFonts w:ascii="Times New Roman" w:hAnsi="Times New Roman" w:cs="Times New Roman"/>
          <w:sz w:val="28"/>
          <w:szCs w:val="28"/>
        </w:rPr>
        <w:t>в</w:t>
      </w:r>
      <w:r>
        <w:rPr>
          <w:rFonts w:ascii="Times New Roman" w:hAnsi="Times New Roman" w:cs="Times New Roman"/>
          <w:sz w:val="28"/>
          <w:szCs w:val="28"/>
        </w:rPr>
        <w:t xml:space="preserve"> виду отсутствия сетей ХВС на балансе </w:t>
      </w:r>
      <w:r w:rsidR="00F11E5C">
        <w:rPr>
          <w:rFonts w:ascii="Times New Roman" w:hAnsi="Times New Roman" w:cs="Times New Roman"/>
          <w:sz w:val="28"/>
          <w:szCs w:val="28"/>
        </w:rPr>
        <w:t xml:space="preserve">муниципального предприятия «ЖЭК-3» </w:t>
      </w:r>
      <w:r>
        <w:rPr>
          <w:rFonts w:ascii="Times New Roman" w:hAnsi="Times New Roman" w:cs="Times New Roman"/>
          <w:sz w:val="28"/>
          <w:szCs w:val="28"/>
        </w:rPr>
        <w:t>Ханты</w:t>
      </w:r>
      <w:r w:rsidR="00F11E5C">
        <w:rPr>
          <w:rFonts w:ascii="Times New Roman" w:hAnsi="Times New Roman" w:cs="Times New Roman"/>
          <w:sz w:val="28"/>
          <w:szCs w:val="28"/>
        </w:rPr>
        <w:t xml:space="preserve">-Мансийского в районе </w:t>
      </w:r>
      <w:r w:rsidR="00F11E5C" w:rsidRPr="00C4428A">
        <w:rPr>
          <w:rFonts w:ascii="Times New Roman" w:hAnsi="Times New Roman" w:cs="Times New Roman"/>
          <w:sz w:val="28"/>
          <w:szCs w:val="28"/>
        </w:rPr>
        <w:t>земельн</w:t>
      </w:r>
      <w:r w:rsidR="00F11E5C">
        <w:rPr>
          <w:rFonts w:ascii="Times New Roman" w:hAnsi="Times New Roman" w:cs="Times New Roman"/>
          <w:sz w:val="28"/>
          <w:szCs w:val="28"/>
        </w:rPr>
        <w:t>ого</w:t>
      </w:r>
      <w:r w:rsidR="00F11E5C" w:rsidRPr="00C4428A">
        <w:rPr>
          <w:rFonts w:ascii="Times New Roman" w:hAnsi="Times New Roman" w:cs="Times New Roman"/>
          <w:sz w:val="28"/>
          <w:szCs w:val="28"/>
        </w:rPr>
        <w:t xml:space="preserve"> участ</w:t>
      </w:r>
      <w:r w:rsidR="00F11E5C">
        <w:rPr>
          <w:rFonts w:ascii="Times New Roman" w:hAnsi="Times New Roman" w:cs="Times New Roman"/>
          <w:sz w:val="28"/>
          <w:szCs w:val="28"/>
        </w:rPr>
        <w:t>ка</w:t>
      </w:r>
      <w:r w:rsidR="00F11E5C" w:rsidRPr="00C4428A">
        <w:rPr>
          <w:rFonts w:ascii="Times New Roman" w:hAnsi="Times New Roman" w:cs="Times New Roman"/>
          <w:sz w:val="28"/>
          <w:szCs w:val="28"/>
        </w:rPr>
        <w:t xml:space="preserve"> </w:t>
      </w:r>
      <w:r w:rsidR="00F11E5C" w:rsidRPr="009C660D">
        <w:rPr>
          <w:rFonts w:ascii="Times New Roman" w:hAnsi="Times New Roman" w:cs="Times New Roman"/>
          <w:sz w:val="28"/>
          <w:szCs w:val="28"/>
        </w:rPr>
        <w:t>с кадастровым номером 86:02:0707002:4562</w:t>
      </w:r>
      <w:r w:rsidR="00F11E5C">
        <w:rPr>
          <w:rFonts w:ascii="Times New Roman" w:hAnsi="Times New Roman" w:cs="Times New Roman"/>
          <w:sz w:val="28"/>
          <w:szCs w:val="28"/>
        </w:rPr>
        <w:t>, предусмотреть подключение участка к индивидуальному источнику водоснабжения.</w:t>
      </w:r>
    </w:p>
    <w:p w:rsidR="00F11E5C" w:rsidRDefault="00F11E5C" w:rsidP="004B052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Подключение земельного участка к существующим сетям теплоснабжения: в виду отсутствия сетей ТС на балансе муниципального предприятия «ЖЭК-3» Ханты-Мансийского района 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с кадастровым номером 86:02:0707002:4562</w:t>
      </w:r>
      <w:r>
        <w:rPr>
          <w:rFonts w:ascii="Times New Roman" w:hAnsi="Times New Roman" w:cs="Times New Roman"/>
          <w:sz w:val="28"/>
          <w:szCs w:val="28"/>
        </w:rPr>
        <w:t>, предусмотреть подключение участка к индивидуальному источнику теплоснабжения.</w:t>
      </w:r>
    </w:p>
    <w:p w:rsidR="00F11E5C" w:rsidRDefault="00F11E5C" w:rsidP="00F11E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Подключение земельного участка к существующим сетям газоснабжения: в виду отсутствия сетей газоснабжения на балансе муниципального предприятия «ЖЭК-3» Ханты-Мансийского района 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с кадастровым номером 86:02:0707002:4562</w:t>
      </w:r>
      <w:r>
        <w:rPr>
          <w:rFonts w:ascii="Times New Roman" w:hAnsi="Times New Roman" w:cs="Times New Roman"/>
          <w:sz w:val="28"/>
          <w:szCs w:val="28"/>
        </w:rPr>
        <w:t>, предусмотреть подключение участка к альтернативным источникам энергии.</w:t>
      </w:r>
    </w:p>
    <w:p w:rsidR="00F11E5C" w:rsidRDefault="00F11E5C" w:rsidP="00F11E5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Подключение земельного участка к существующим сетям водоотведения:</w:t>
      </w:r>
      <w:r w:rsidR="00EE71C7">
        <w:rPr>
          <w:rFonts w:ascii="Times New Roman" w:hAnsi="Times New Roman" w:cs="Times New Roman"/>
          <w:sz w:val="28"/>
          <w:szCs w:val="28"/>
        </w:rPr>
        <w:t xml:space="preserve"> </w:t>
      </w:r>
      <w:r>
        <w:rPr>
          <w:rFonts w:ascii="Times New Roman" w:hAnsi="Times New Roman" w:cs="Times New Roman"/>
          <w:sz w:val="28"/>
          <w:szCs w:val="28"/>
        </w:rPr>
        <w:t xml:space="preserve">в виду отсутствия сетей водоотведения на балансе муниципального предприятия «ЖЭК-3» Ханты-Мансийского 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с кадастровым номером 86:02:0707002:4562</w:t>
      </w:r>
      <w:r>
        <w:rPr>
          <w:rFonts w:ascii="Times New Roman" w:hAnsi="Times New Roman" w:cs="Times New Roman"/>
          <w:sz w:val="28"/>
          <w:szCs w:val="28"/>
        </w:rPr>
        <w:t>, предусмотреть подключение участка к индивидуальной системе водоотведения (ЛОС, септик).</w:t>
      </w:r>
    </w:p>
    <w:p w:rsidR="00517B68" w:rsidRDefault="00F11E5C" w:rsidP="004B052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B0529" w:rsidRPr="00C4428A">
        <w:rPr>
          <w:rFonts w:ascii="Times New Roman" w:hAnsi="Times New Roman" w:cs="Times New Roman"/>
          <w:sz w:val="28"/>
          <w:szCs w:val="28"/>
        </w:rPr>
        <w:t>лата за подключение к сетям инженерно-технического обеспечения не установлена.</w:t>
      </w:r>
    </w:p>
    <w:p w:rsidR="00F11E5C" w:rsidRDefault="00517B68" w:rsidP="00EE71C7">
      <w:pPr>
        <w:shd w:val="clear" w:color="auto" w:fill="FFFFFF"/>
        <w:spacing w:before="120" w:after="0" w:line="240" w:lineRule="auto"/>
        <w:ind w:firstLine="709"/>
        <w:jc w:val="both"/>
        <w:rPr>
          <w:rFonts w:ascii="Times New Roman" w:hAnsi="Times New Roman" w:cs="Times New Roman"/>
          <w:sz w:val="28"/>
          <w:szCs w:val="28"/>
        </w:rPr>
      </w:pPr>
      <w:r w:rsidRPr="00517B68">
        <w:rPr>
          <w:rFonts w:ascii="Times New Roman" w:hAnsi="Times New Roman" w:cs="Times New Roman"/>
          <w:i/>
          <w:iCs/>
          <w:sz w:val="28"/>
          <w:szCs w:val="28"/>
        </w:rPr>
        <w:t>Параметры разрешенного строительства объекта капитального строительства</w:t>
      </w:r>
      <w:r>
        <w:rPr>
          <w:rFonts w:ascii="Times New Roman" w:hAnsi="Times New Roman" w:cs="Times New Roman"/>
          <w:sz w:val="28"/>
          <w:szCs w:val="28"/>
        </w:rPr>
        <w:t xml:space="preserve">: </w:t>
      </w:r>
    </w:p>
    <w:p w:rsidR="00517B68" w:rsidRDefault="00517B68" w:rsidP="004B052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отступ от красной линии – не подлежит установлению</w:t>
      </w:r>
      <w:r w:rsidR="00EE71C7">
        <w:rPr>
          <w:rFonts w:ascii="Times New Roman" w:hAnsi="Times New Roman" w:cs="Times New Roman"/>
          <w:sz w:val="28"/>
          <w:szCs w:val="28"/>
        </w:rPr>
        <w:t>.</w:t>
      </w:r>
    </w:p>
    <w:p w:rsidR="00517B68" w:rsidRDefault="00517B68" w:rsidP="004B052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Минимальные отступы от границ земельного участка – не подлежит установлению.</w:t>
      </w:r>
    </w:p>
    <w:p w:rsidR="00517B68" w:rsidRDefault="00517B68" w:rsidP="004B052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Количество этажей до 1 надземного</w:t>
      </w:r>
      <w:r w:rsidR="001E1447">
        <w:rPr>
          <w:rFonts w:ascii="Times New Roman" w:hAnsi="Times New Roman" w:cs="Times New Roman"/>
          <w:sz w:val="28"/>
          <w:szCs w:val="28"/>
        </w:rPr>
        <w:t xml:space="preserve"> этажа</w:t>
      </w:r>
      <w:r>
        <w:rPr>
          <w:rFonts w:ascii="Times New Roman" w:hAnsi="Times New Roman" w:cs="Times New Roman"/>
          <w:sz w:val="28"/>
          <w:szCs w:val="28"/>
        </w:rPr>
        <w:t>. Высота не подлежит установлению</w:t>
      </w:r>
      <w:r w:rsidR="00EE71C7">
        <w:rPr>
          <w:rFonts w:ascii="Times New Roman" w:hAnsi="Times New Roman" w:cs="Times New Roman"/>
          <w:sz w:val="28"/>
          <w:szCs w:val="28"/>
        </w:rPr>
        <w:t>.</w:t>
      </w:r>
    </w:p>
    <w:p w:rsidR="004B0529" w:rsidRPr="00517B68" w:rsidRDefault="00517B68" w:rsidP="00517B6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процент застройки – не подлежит установлению.</w:t>
      </w:r>
    </w:p>
    <w:p w:rsidR="00C4428A" w:rsidRPr="00C4428A" w:rsidRDefault="00C4428A" w:rsidP="00517B68">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9E12F8">
        <w:rPr>
          <w:rFonts w:ascii="Times New Roman" w:hAnsi="Times New Roman" w:cs="Times New Roman"/>
          <w:b/>
          <w:bCs/>
          <w:sz w:val="28"/>
          <w:szCs w:val="28"/>
          <w:shd w:val="clear" w:color="auto" w:fill="FFFFFF"/>
        </w:rPr>
        <w:t>Начальный размер годовой арендной платы</w:t>
      </w:r>
      <w:r w:rsidRPr="00C4428A">
        <w:rPr>
          <w:rFonts w:ascii="Times New Roman" w:hAnsi="Times New Roman" w:cs="Times New Roman"/>
          <w:sz w:val="28"/>
          <w:szCs w:val="28"/>
          <w:shd w:val="clear" w:color="auto" w:fill="FFFFFF"/>
        </w:rPr>
        <w:t xml:space="preserve"> за земельный участок составляет </w:t>
      </w:r>
      <w:r w:rsidR="00517B68" w:rsidRPr="008D32AA">
        <w:rPr>
          <w:rFonts w:ascii="Times New Roman" w:hAnsi="Times New Roman" w:cs="Times New Roman"/>
          <w:b/>
          <w:bCs/>
          <w:sz w:val="28"/>
          <w:szCs w:val="28"/>
          <w:shd w:val="clear" w:color="auto" w:fill="FFFFFF"/>
        </w:rPr>
        <w:t>50</w:t>
      </w:r>
      <w:r w:rsidRPr="008D32AA">
        <w:rPr>
          <w:rFonts w:ascii="Times New Roman" w:hAnsi="Times New Roman" w:cs="Times New Roman"/>
          <w:b/>
          <w:bCs/>
          <w:sz w:val="28"/>
          <w:szCs w:val="28"/>
          <w:shd w:val="clear" w:color="auto" w:fill="FFFFFF"/>
        </w:rPr>
        <w:t xml:space="preserve"> тыс. </w:t>
      </w:r>
      <w:r w:rsidR="00517B68" w:rsidRPr="008D32AA">
        <w:rPr>
          <w:rFonts w:ascii="Times New Roman" w:hAnsi="Times New Roman" w:cs="Times New Roman"/>
          <w:b/>
          <w:bCs/>
          <w:sz w:val="28"/>
          <w:szCs w:val="28"/>
          <w:shd w:val="clear" w:color="auto" w:fill="FFFFFF"/>
        </w:rPr>
        <w:t>1</w:t>
      </w:r>
      <w:r w:rsidRPr="008D32AA">
        <w:rPr>
          <w:rFonts w:ascii="Times New Roman" w:hAnsi="Times New Roman" w:cs="Times New Roman"/>
          <w:b/>
          <w:bCs/>
          <w:sz w:val="28"/>
          <w:szCs w:val="28"/>
          <w:shd w:val="clear" w:color="auto" w:fill="FFFFFF"/>
        </w:rPr>
        <w:t>00 рублей</w:t>
      </w:r>
      <w:r w:rsidRPr="00C4428A">
        <w:rPr>
          <w:rFonts w:ascii="Times New Roman" w:hAnsi="Times New Roman" w:cs="Times New Roman"/>
          <w:sz w:val="28"/>
          <w:szCs w:val="28"/>
          <w:shd w:val="clear" w:color="auto" w:fill="FFFFFF"/>
        </w:rPr>
        <w:t xml:space="preserve">. </w:t>
      </w:r>
    </w:p>
    <w:p w:rsidR="00C4428A" w:rsidRPr="00C4428A" w:rsidRDefault="00C4428A" w:rsidP="00C4428A">
      <w:pPr>
        <w:shd w:val="clear" w:color="auto" w:fill="FFFFFF"/>
        <w:spacing w:after="0" w:line="240" w:lineRule="auto"/>
        <w:ind w:firstLine="709"/>
        <w:jc w:val="both"/>
        <w:rPr>
          <w:rFonts w:ascii="Times New Roman" w:hAnsi="Times New Roman" w:cs="Times New Roman"/>
          <w:sz w:val="28"/>
          <w:szCs w:val="28"/>
          <w:shd w:val="clear" w:color="auto" w:fill="FFFFFF"/>
        </w:rPr>
      </w:pPr>
      <w:r w:rsidRPr="00C4428A">
        <w:rPr>
          <w:rFonts w:ascii="Times New Roman" w:hAnsi="Times New Roman" w:cs="Times New Roman"/>
          <w:sz w:val="28"/>
          <w:szCs w:val="28"/>
          <w:shd w:val="clear" w:color="auto" w:fill="FFFFFF"/>
        </w:rPr>
        <w:t xml:space="preserve">Задаток – в размере </w:t>
      </w:r>
      <w:r w:rsidR="00517B68" w:rsidRPr="008D32AA">
        <w:rPr>
          <w:rFonts w:ascii="Times New Roman" w:hAnsi="Times New Roman" w:cs="Times New Roman"/>
          <w:b/>
          <w:bCs/>
          <w:sz w:val="28"/>
          <w:szCs w:val="28"/>
          <w:shd w:val="clear" w:color="auto" w:fill="FFFFFF"/>
        </w:rPr>
        <w:t>10</w:t>
      </w:r>
      <w:r w:rsidRPr="008D32AA">
        <w:rPr>
          <w:rFonts w:ascii="Times New Roman" w:hAnsi="Times New Roman" w:cs="Times New Roman"/>
          <w:b/>
          <w:bCs/>
          <w:sz w:val="28"/>
          <w:szCs w:val="28"/>
          <w:shd w:val="clear" w:color="auto" w:fill="FFFFFF"/>
        </w:rPr>
        <w:t xml:space="preserve"> тыс. </w:t>
      </w:r>
      <w:r w:rsidR="00517B68" w:rsidRPr="008D32AA">
        <w:rPr>
          <w:rFonts w:ascii="Times New Roman" w:hAnsi="Times New Roman" w:cs="Times New Roman"/>
          <w:b/>
          <w:bCs/>
          <w:sz w:val="28"/>
          <w:szCs w:val="28"/>
          <w:shd w:val="clear" w:color="auto" w:fill="FFFFFF"/>
        </w:rPr>
        <w:t>020</w:t>
      </w:r>
      <w:r w:rsidRPr="008D32AA">
        <w:rPr>
          <w:rFonts w:ascii="Times New Roman" w:hAnsi="Times New Roman" w:cs="Times New Roman"/>
          <w:b/>
          <w:bCs/>
          <w:sz w:val="28"/>
          <w:szCs w:val="28"/>
          <w:shd w:val="clear" w:color="auto" w:fill="FFFFFF"/>
        </w:rPr>
        <w:t xml:space="preserve"> рублей</w:t>
      </w:r>
      <w:r w:rsidRPr="00C4428A">
        <w:rPr>
          <w:rFonts w:ascii="Times New Roman" w:hAnsi="Times New Roman" w:cs="Times New Roman"/>
          <w:sz w:val="28"/>
          <w:szCs w:val="28"/>
          <w:shd w:val="clear" w:color="auto" w:fill="FFFFFF"/>
        </w:rPr>
        <w:t xml:space="preserve"> – 20 процентов от начального размера годовой арендной платы за земельный участок.</w:t>
      </w:r>
    </w:p>
    <w:p w:rsidR="004B0529" w:rsidRDefault="00C4428A" w:rsidP="00C4428A">
      <w:pPr>
        <w:shd w:val="clear" w:color="auto" w:fill="FFFFFF"/>
        <w:spacing w:after="120" w:line="240" w:lineRule="auto"/>
        <w:ind w:firstLine="709"/>
        <w:jc w:val="both"/>
        <w:rPr>
          <w:rFonts w:ascii="Times New Roman" w:hAnsi="Times New Roman" w:cs="Times New Roman"/>
          <w:sz w:val="28"/>
          <w:szCs w:val="28"/>
        </w:rPr>
      </w:pPr>
      <w:r w:rsidRPr="009E12F8">
        <w:rPr>
          <w:rFonts w:ascii="Times New Roman" w:hAnsi="Times New Roman" w:cs="Times New Roman"/>
          <w:b/>
          <w:bCs/>
          <w:sz w:val="28"/>
          <w:szCs w:val="28"/>
          <w:shd w:val="clear" w:color="auto" w:fill="FFFFFF"/>
        </w:rPr>
        <w:t xml:space="preserve">Шаг аукциона – </w:t>
      </w:r>
      <w:r w:rsidR="001F7C1A" w:rsidRPr="009E12F8">
        <w:rPr>
          <w:rFonts w:ascii="Times New Roman" w:hAnsi="Times New Roman" w:cs="Times New Roman"/>
          <w:b/>
          <w:bCs/>
          <w:sz w:val="28"/>
          <w:szCs w:val="28"/>
          <w:shd w:val="clear" w:color="auto" w:fill="FFFFFF"/>
        </w:rPr>
        <w:t>15</w:t>
      </w:r>
      <w:r w:rsidRPr="009E12F8">
        <w:rPr>
          <w:rFonts w:ascii="Times New Roman" w:hAnsi="Times New Roman" w:cs="Times New Roman"/>
          <w:b/>
          <w:bCs/>
          <w:sz w:val="28"/>
          <w:szCs w:val="28"/>
          <w:shd w:val="clear" w:color="auto" w:fill="FFFFFF"/>
        </w:rPr>
        <w:t>00</w:t>
      </w:r>
      <w:r w:rsidRPr="008D32AA">
        <w:rPr>
          <w:rFonts w:ascii="Times New Roman" w:hAnsi="Times New Roman" w:cs="Times New Roman"/>
          <w:b/>
          <w:bCs/>
          <w:sz w:val="28"/>
          <w:szCs w:val="28"/>
          <w:shd w:val="clear" w:color="auto" w:fill="FFFFFF"/>
        </w:rPr>
        <w:t xml:space="preserve"> рублей</w:t>
      </w:r>
      <w:r w:rsidRPr="00C4428A">
        <w:rPr>
          <w:rFonts w:ascii="Times New Roman" w:hAnsi="Times New Roman" w:cs="Times New Roman"/>
          <w:sz w:val="28"/>
          <w:szCs w:val="28"/>
          <w:shd w:val="clear" w:color="auto" w:fill="FFFFFF"/>
        </w:rPr>
        <w:t xml:space="preserve"> – </w:t>
      </w:r>
      <w:r w:rsidR="001F7C1A">
        <w:rPr>
          <w:rFonts w:ascii="Times New Roman" w:hAnsi="Times New Roman" w:cs="Times New Roman"/>
          <w:sz w:val="28"/>
          <w:szCs w:val="28"/>
          <w:shd w:val="clear" w:color="auto" w:fill="FFFFFF"/>
        </w:rPr>
        <w:t>3</w:t>
      </w:r>
      <w:r w:rsidRPr="00C4428A">
        <w:rPr>
          <w:rFonts w:ascii="Times New Roman" w:hAnsi="Times New Roman" w:cs="Times New Roman"/>
          <w:sz w:val="28"/>
          <w:szCs w:val="28"/>
          <w:shd w:val="clear" w:color="auto" w:fill="FFFFFF"/>
        </w:rPr>
        <w:t>,</w:t>
      </w:r>
      <w:r w:rsidR="001F7C1A">
        <w:rPr>
          <w:rFonts w:ascii="Times New Roman" w:hAnsi="Times New Roman" w:cs="Times New Roman"/>
          <w:sz w:val="28"/>
          <w:szCs w:val="28"/>
          <w:shd w:val="clear" w:color="auto" w:fill="FFFFFF"/>
        </w:rPr>
        <w:t xml:space="preserve">0 </w:t>
      </w:r>
      <w:r w:rsidRPr="00C4428A">
        <w:rPr>
          <w:rFonts w:ascii="Times New Roman" w:hAnsi="Times New Roman" w:cs="Times New Roman"/>
          <w:sz w:val="28"/>
          <w:szCs w:val="28"/>
          <w:shd w:val="clear" w:color="auto" w:fill="FFFFFF"/>
        </w:rPr>
        <w:t>процент</w:t>
      </w:r>
      <w:r w:rsidR="001F7C1A">
        <w:rPr>
          <w:rFonts w:ascii="Times New Roman" w:hAnsi="Times New Roman" w:cs="Times New Roman"/>
          <w:sz w:val="28"/>
          <w:szCs w:val="28"/>
          <w:shd w:val="clear" w:color="auto" w:fill="FFFFFF"/>
        </w:rPr>
        <w:t>а</w:t>
      </w:r>
      <w:r w:rsidRPr="00C4428A">
        <w:rPr>
          <w:rFonts w:ascii="Times New Roman" w:hAnsi="Times New Roman" w:cs="Times New Roman"/>
          <w:sz w:val="28"/>
          <w:szCs w:val="28"/>
          <w:shd w:val="clear" w:color="auto" w:fill="FFFFFF"/>
        </w:rPr>
        <w:t xml:space="preserve"> от начального размера годовой арендной платы за земельный участок</w:t>
      </w:r>
      <w:r w:rsidR="004B0529" w:rsidRPr="00C4428A">
        <w:rPr>
          <w:rFonts w:ascii="Times New Roman" w:hAnsi="Times New Roman" w:cs="Times New Roman"/>
          <w:sz w:val="28"/>
          <w:szCs w:val="28"/>
        </w:rPr>
        <w:t>.</w:t>
      </w:r>
    </w:p>
    <w:p w:rsidR="001E1447" w:rsidRDefault="001E1447" w:rsidP="005B3F8C">
      <w:pPr>
        <w:shd w:val="clear" w:color="auto" w:fill="FFFFFF"/>
        <w:spacing w:before="120" w:after="120" w:line="240" w:lineRule="auto"/>
        <w:ind w:firstLine="709"/>
        <w:jc w:val="both"/>
        <w:rPr>
          <w:i/>
          <w:sz w:val="28"/>
          <w:szCs w:val="28"/>
        </w:rPr>
      </w:pPr>
      <w:r w:rsidRPr="009E12F8">
        <w:rPr>
          <w:rFonts w:ascii="Times New Roman" w:hAnsi="Times New Roman" w:cs="Times New Roman"/>
          <w:i/>
          <w:sz w:val="28"/>
          <w:szCs w:val="28"/>
        </w:rPr>
        <w:t>ВАЖНО</w:t>
      </w:r>
      <w:r w:rsidRPr="009C1DC9">
        <w:rPr>
          <w:rFonts w:ascii="Times New Roman" w:hAnsi="Times New Roman" w:cs="Times New Roman"/>
          <w:b/>
          <w:bCs/>
          <w:i/>
          <w:sz w:val="28"/>
          <w:szCs w:val="28"/>
        </w:rPr>
        <w:t>:</w:t>
      </w:r>
      <w:r w:rsidRPr="009C1DC9">
        <w:rPr>
          <w:rFonts w:ascii="Times New Roman" w:hAnsi="Times New Roman" w:cs="Times New Roman"/>
          <w:i/>
          <w:sz w:val="28"/>
          <w:szCs w:val="28"/>
        </w:rPr>
        <w:t xml:space="preserve"> Участниками аукциона на право заключения договора аренды земельного участка по Лоту 1 могут являться только граждане и крестьянские (фермерские) хозяйства</w:t>
      </w:r>
      <w:r w:rsidR="009C1DC9">
        <w:rPr>
          <w:rFonts w:ascii="Times New Roman" w:hAnsi="Times New Roman" w:cs="Times New Roman"/>
          <w:i/>
          <w:sz w:val="28"/>
          <w:szCs w:val="28"/>
        </w:rPr>
        <w:t>.</w:t>
      </w:r>
    </w:p>
    <w:p w:rsidR="00C4428A" w:rsidRPr="00C4428A" w:rsidRDefault="00C4428A" w:rsidP="001E1447">
      <w:pPr>
        <w:shd w:val="clear" w:color="auto" w:fill="FFFFFF"/>
        <w:spacing w:after="120" w:line="240" w:lineRule="auto"/>
        <w:ind w:firstLine="709"/>
        <w:jc w:val="both"/>
        <w:rPr>
          <w:rFonts w:ascii="Times New Roman" w:hAnsi="Times New Roman" w:cs="Times New Roman"/>
          <w:sz w:val="28"/>
          <w:szCs w:val="28"/>
        </w:rPr>
      </w:pPr>
      <w:r w:rsidRPr="001E1447">
        <w:rPr>
          <w:rFonts w:ascii="Times New Roman" w:hAnsi="Times New Roman" w:cs="Times New Roman"/>
          <w:b/>
          <w:bCs/>
          <w:sz w:val="28"/>
          <w:szCs w:val="28"/>
        </w:rPr>
        <w:t>ЛОТ 2</w:t>
      </w:r>
      <w:r w:rsidRPr="00C4428A">
        <w:rPr>
          <w:rFonts w:ascii="Times New Roman" w:hAnsi="Times New Roman" w:cs="Times New Roman"/>
          <w:sz w:val="28"/>
          <w:szCs w:val="28"/>
        </w:rPr>
        <w:t xml:space="preserve">: право на заключение </w:t>
      </w:r>
      <w:r w:rsidRPr="00E9394E">
        <w:rPr>
          <w:rFonts w:ascii="Times New Roman" w:hAnsi="Times New Roman" w:cs="Times New Roman"/>
          <w:b/>
          <w:bCs/>
          <w:sz w:val="28"/>
          <w:szCs w:val="28"/>
        </w:rPr>
        <w:t xml:space="preserve">сроком на </w:t>
      </w:r>
      <w:r w:rsidR="001E1447" w:rsidRPr="00E9394E">
        <w:rPr>
          <w:rFonts w:ascii="Times New Roman" w:hAnsi="Times New Roman" w:cs="Times New Roman"/>
          <w:b/>
          <w:bCs/>
          <w:sz w:val="28"/>
          <w:szCs w:val="28"/>
        </w:rPr>
        <w:t>10</w:t>
      </w:r>
      <w:r w:rsidRPr="00E9394E">
        <w:rPr>
          <w:rFonts w:ascii="Times New Roman" w:hAnsi="Times New Roman" w:cs="Times New Roman"/>
          <w:b/>
          <w:bCs/>
          <w:sz w:val="28"/>
          <w:szCs w:val="28"/>
        </w:rPr>
        <w:t xml:space="preserve"> лет</w:t>
      </w:r>
      <w:r w:rsidRPr="00C4428A">
        <w:rPr>
          <w:rFonts w:ascii="Times New Roman" w:hAnsi="Times New Roman" w:cs="Times New Roman"/>
          <w:sz w:val="28"/>
          <w:szCs w:val="28"/>
        </w:rPr>
        <w:t xml:space="preserve"> договора аренды на </w:t>
      </w:r>
      <w:r w:rsidR="001E1447" w:rsidRPr="001E1447">
        <w:rPr>
          <w:rFonts w:ascii="Times New Roman" w:hAnsi="Times New Roman" w:cs="Times New Roman"/>
          <w:sz w:val="28"/>
          <w:szCs w:val="28"/>
        </w:rPr>
        <w:t>земельный участок, с кадастровым номером 86:02:1001003:6455, расположенный по адресу: Российская Федерация, Ханты-Мансийский автономный округ – Югра, Ханты-Мансийский район, общей площадью 316 520 кв. метров, относящийся к категории земель «Земли сельскохозяйственного назначения» с видом разрешенного использования: «Сельскохозяйственное использование»</w:t>
      </w:r>
      <w:r w:rsidRPr="00C4428A">
        <w:rPr>
          <w:rFonts w:ascii="Times New Roman" w:hAnsi="Times New Roman" w:cs="Times New Roman"/>
          <w:sz w:val="28"/>
          <w:szCs w:val="28"/>
        </w:rPr>
        <w:t>.</w:t>
      </w:r>
    </w:p>
    <w:p w:rsidR="00C4428A" w:rsidRDefault="00C4428A" w:rsidP="00C4428A">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Границы земельного участка указаны в </w:t>
      </w:r>
      <w:r w:rsidR="009C1DC9">
        <w:rPr>
          <w:rFonts w:ascii="Times New Roman" w:hAnsi="Times New Roman" w:cs="Times New Roman"/>
          <w:sz w:val="28"/>
          <w:szCs w:val="28"/>
        </w:rPr>
        <w:t>в</w:t>
      </w:r>
      <w:r w:rsidRPr="00C4428A">
        <w:rPr>
          <w:rFonts w:ascii="Times New Roman" w:hAnsi="Times New Roman" w:cs="Times New Roman"/>
          <w:sz w:val="28"/>
          <w:szCs w:val="28"/>
        </w:rPr>
        <w:t>ыписке из Единого государственного реестра недвижимости об объекте недвижимости</w:t>
      </w:r>
      <w:r w:rsidR="009C1DC9">
        <w:rPr>
          <w:rFonts w:ascii="Times New Roman" w:hAnsi="Times New Roman" w:cs="Times New Roman"/>
          <w:sz w:val="28"/>
          <w:szCs w:val="28"/>
        </w:rPr>
        <w:t xml:space="preserve">, которая прилагается в составе документов </w:t>
      </w:r>
      <w:r w:rsidR="009C1DC9" w:rsidRPr="00194E56">
        <w:rPr>
          <w:rFonts w:ascii="Times New Roman" w:hAnsi="Times New Roman" w:cs="Times New Roman"/>
          <w:sz w:val="28"/>
          <w:szCs w:val="28"/>
        </w:rPr>
        <w:t xml:space="preserve">к настоящему </w:t>
      </w:r>
      <w:r w:rsidR="009C1DC9">
        <w:rPr>
          <w:rFonts w:ascii="Times New Roman" w:hAnsi="Times New Roman" w:cs="Times New Roman"/>
          <w:sz w:val="28"/>
          <w:szCs w:val="28"/>
        </w:rPr>
        <w:t>извещению</w:t>
      </w:r>
      <w:r w:rsidRPr="00C4428A">
        <w:rPr>
          <w:rFonts w:ascii="Times New Roman" w:hAnsi="Times New Roman" w:cs="Times New Roman"/>
          <w:sz w:val="28"/>
          <w:szCs w:val="28"/>
        </w:rPr>
        <w:t>.</w:t>
      </w:r>
    </w:p>
    <w:p w:rsidR="008C2BC6" w:rsidRDefault="008C2BC6" w:rsidP="008C2BC6">
      <w:pPr>
        <w:pStyle w:val="af1"/>
        <w:numPr>
          <w:ilvl w:val="0"/>
          <w:numId w:val="1"/>
        </w:numPr>
        <w:shd w:val="clear" w:color="auto" w:fill="FFFFFF"/>
        <w:ind w:firstLine="709"/>
        <w:jc w:val="both"/>
        <w:rPr>
          <w:iCs/>
          <w:sz w:val="28"/>
          <w:szCs w:val="28"/>
        </w:rPr>
      </w:pPr>
      <w:r w:rsidRPr="005B3F8C">
        <w:rPr>
          <w:iCs/>
          <w:sz w:val="28"/>
          <w:szCs w:val="28"/>
        </w:rPr>
        <w:t>Осмотр земельн</w:t>
      </w:r>
      <w:r>
        <w:rPr>
          <w:iCs/>
          <w:sz w:val="28"/>
          <w:szCs w:val="28"/>
        </w:rPr>
        <w:t>ого</w:t>
      </w:r>
      <w:r w:rsidRPr="005B3F8C">
        <w:rPr>
          <w:iCs/>
          <w:sz w:val="28"/>
          <w:szCs w:val="28"/>
        </w:rPr>
        <w:t xml:space="preserve"> участка</w:t>
      </w:r>
      <w:r>
        <w:rPr>
          <w:iCs/>
          <w:sz w:val="28"/>
          <w:szCs w:val="28"/>
        </w:rPr>
        <w:t xml:space="preserve"> </w:t>
      </w:r>
      <w:r w:rsidRPr="005B3F8C">
        <w:rPr>
          <w:iCs/>
          <w:sz w:val="28"/>
          <w:szCs w:val="28"/>
        </w:rPr>
        <w:t>производиться с даты размещения извещения о проведении аукциона на официальном сайте заинтересованными лицами самостоятельно, без участия Организатора</w:t>
      </w:r>
      <w:r>
        <w:rPr>
          <w:iCs/>
          <w:sz w:val="28"/>
          <w:szCs w:val="28"/>
        </w:rPr>
        <w:t>.</w:t>
      </w:r>
    </w:p>
    <w:p w:rsidR="00322744" w:rsidRPr="00234E74" w:rsidRDefault="00322744" w:rsidP="00322744">
      <w:pPr>
        <w:shd w:val="clear" w:color="auto" w:fill="FFFFFF"/>
        <w:spacing w:after="0" w:line="240" w:lineRule="auto"/>
        <w:ind w:firstLine="709"/>
        <w:jc w:val="both"/>
        <w:rPr>
          <w:rFonts w:ascii="Times New Roman" w:hAnsi="Times New Roman" w:cs="Times New Roman"/>
          <w:sz w:val="28"/>
          <w:szCs w:val="28"/>
        </w:rPr>
      </w:pPr>
      <w:r w:rsidRPr="00234E74">
        <w:rPr>
          <w:rFonts w:ascii="Times New Roman" w:eastAsia="Times New Roman" w:hAnsi="Times New Roman" w:cs="Times New Roman"/>
          <w:sz w:val="28"/>
          <w:szCs w:val="28"/>
        </w:rPr>
        <w:t xml:space="preserve">В отношении земельного участка </w:t>
      </w:r>
      <w:r w:rsidRPr="00234E74">
        <w:rPr>
          <w:rFonts w:ascii="Times New Roman" w:hAnsi="Times New Roman" w:cs="Times New Roman"/>
          <w:sz w:val="28"/>
          <w:szCs w:val="28"/>
        </w:rPr>
        <w:t>ограничения прав, предусмотренные статьями 56, 56.1 Земельного кодекса Российской Федерации не установлены.</w:t>
      </w:r>
    </w:p>
    <w:p w:rsidR="00C4428A" w:rsidRPr="00C4428A" w:rsidRDefault="00C4428A" w:rsidP="00C4428A">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color w:val="000000" w:themeColor="text1"/>
          <w:sz w:val="28"/>
          <w:szCs w:val="28"/>
        </w:rPr>
        <w:t xml:space="preserve">В </w:t>
      </w:r>
      <w:r w:rsidRPr="00C4428A">
        <w:rPr>
          <w:rFonts w:ascii="Times New Roman" w:hAnsi="Times New Roman" w:cs="Times New Roman"/>
          <w:sz w:val="28"/>
          <w:szCs w:val="28"/>
        </w:rPr>
        <w:t>соответствии</w:t>
      </w:r>
      <w:r w:rsidRPr="00C4428A">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Pr="00C4428A">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1E1447" w:rsidRPr="00F11E5C" w:rsidRDefault="001E1447" w:rsidP="009C1DC9">
      <w:pPr>
        <w:shd w:val="clear" w:color="auto" w:fill="FFFFFF"/>
        <w:spacing w:before="120" w:after="0" w:line="240" w:lineRule="auto"/>
        <w:ind w:firstLine="709"/>
        <w:jc w:val="both"/>
        <w:rPr>
          <w:rFonts w:ascii="Times New Roman" w:hAnsi="Times New Roman" w:cs="Times New Roman"/>
          <w:i/>
          <w:iCs/>
          <w:sz w:val="28"/>
          <w:szCs w:val="28"/>
        </w:rPr>
      </w:pPr>
      <w:r w:rsidRPr="00F11E5C">
        <w:rPr>
          <w:rFonts w:ascii="Times New Roman" w:hAnsi="Times New Roman" w:cs="Times New Roman"/>
          <w:i/>
          <w:iCs/>
          <w:sz w:val="28"/>
          <w:szCs w:val="28"/>
        </w:rPr>
        <w:t>Подключение объекта к сетям инженерно-технического обеспечения.</w:t>
      </w:r>
    </w:p>
    <w:p w:rsidR="001E1447" w:rsidRDefault="001E1447" w:rsidP="001E144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Подключение земельного участка к существующим сетям водоснабжения:</w:t>
      </w:r>
      <w:r w:rsidR="009C1DC9">
        <w:rPr>
          <w:rFonts w:ascii="Times New Roman" w:hAnsi="Times New Roman" w:cs="Times New Roman"/>
          <w:sz w:val="28"/>
          <w:szCs w:val="28"/>
        </w:rPr>
        <w:t xml:space="preserve"> </w:t>
      </w:r>
      <w:r>
        <w:rPr>
          <w:rFonts w:ascii="Times New Roman" w:hAnsi="Times New Roman" w:cs="Times New Roman"/>
          <w:sz w:val="28"/>
          <w:szCs w:val="28"/>
        </w:rPr>
        <w:t xml:space="preserve">в виду отсутствия сетей ХВС на балансе муниципального </w:t>
      </w:r>
      <w:r>
        <w:rPr>
          <w:rFonts w:ascii="Times New Roman" w:hAnsi="Times New Roman" w:cs="Times New Roman"/>
          <w:sz w:val="28"/>
          <w:szCs w:val="28"/>
        </w:rPr>
        <w:lastRenderedPageBreak/>
        <w:t xml:space="preserve">предприятия «ЖЭК-3» Ханты-Мансийского 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 xml:space="preserve">с кадастровым номером </w:t>
      </w:r>
      <w:r w:rsidRPr="001E1447">
        <w:rPr>
          <w:rFonts w:ascii="Times New Roman" w:hAnsi="Times New Roman" w:cs="Times New Roman"/>
          <w:sz w:val="28"/>
          <w:szCs w:val="28"/>
        </w:rPr>
        <w:t>86:02:1001003:6455</w:t>
      </w:r>
      <w:r>
        <w:rPr>
          <w:rFonts w:ascii="Times New Roman" w:hAnsi="Times New Roman" w:cs="Times New Roman"/>
          <w:sz w:val="28"/>
          <w:szCs w:val="28"/>
        </w:rPr>
        <w:t>, предусмотреть подключение участка к индивидуальному источнику водоснабжения.</w:t>
      </w:r>
    </w:p>
    <w:p w:rsidR="001E1447" w:rsidRDefault="001E1447" w:rsidP="001E144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Подключение земельного участка к существующим сетям теплоснабжения: в виду отсутствия сетей ТС на балансе муниципального предприятия «ЖЭК-3» Ханты-Мансийского района 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 xml:space="preserve">с кадастровым номером </w:t>
      </w:r>
      <w:r w:rsidRPr="001E1447">
        <w:rPr>
          <w:rFonts w:ascii="Times New Roman" w:hAnsi="Times New Roman" w:cs="Times New Roman"/>
          <w:sz w:val="28"/>
          <w:szCs w:val="28"/>
        </w:rPr>
        <w:t>86:02:1001003:6455</w:t>
      </w:r>
      <w:r>
        <w:rPr>
          <w:rFonts w:ascii="Times New Roman" w:hAnsi="Times New Roman" w:cs="Times New Roman"/>
          <w:sz w:val="28"/>
          <w:szCs w:val="28"/>
        </w:rPr>
        <w:t>, предусмотреть подключение участка к индивидуальному источнику теплоснабжения.</w:t>
      </w:r>
    </w:p>
    <w:p w:rsidR="001E1447" w:rsidRDefault="001E1447" w:rsidP="001E144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Подключение земельного участка к существующим сетям газоснабжения: в виду отсутствия сетей газоснабжения на балансе муниципального предприятия «ЖЭК-3» Ханты-Мансийского района 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 xml:space="preserve">с кадастровым номером </w:t>
      </w:r>
      <w:r w:rsidRPr="001E1447">
        <w:rPr>
          <w:rFonts w:ascii="Times New Roman" w:hAnsi="Times New Roman" w:cs="Times New Roman"/>
          <w:sz w:val="28"/>
          <w:szCs w:val="28"/>
        </w:rPr>
        <w:t>86:02:1001003:6455</w:t>
      </w:r>
      <w:r>
        <w:rPr>
          <w:rFonts w:ascii="Times New Roman" w:hAnsi="Times New Roman" w:cs="Times New Roman"/>
          <w:sz w:val="28"/>
          <w:szCs w:val="28"/>
        </w:rPr>
        <w:t>, предусмотреть подключение участка к альтернативным источникам энергии.</w:t>
      </w:r>
    </w:p>
    <w:p w:rsidR="001E1447" w:rsidRDefault="001E1447" w:rsidP="001E144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Подключение земельного участка к существующим сетям водоотведения:</w:t>
      </w:r>
      <w:r w:rsidR="009C1DC9">
        <w:rPr>
          <w:rFonts w:ascii="Times New Roman" w:hAnsi="Times New Roman" w:cs="Times New Roman"/>
          <w:sz w:val="28"/>
          <w:szCs w:val="28"/>
        </w:rPr>
        <w:t xml:space="preserve"> </w:t>
      </w:r>
      <w:r>
        <w:rPr>
          <w:rFonts w:ascii="Times New Roman" w:hAnsi="Times New Roman" w:cs="Times New Roman"/>
          <w:sz w:val="28"/>
          <w:szCs w:val="28"/>
        </w:rPr>
        <w:t xml:space="preserve">в виду отсутствия сетей водоотведения на балансе муниципального предприятия «ЖЭК-3» Ханты-Мансийского 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 xml:space="preserve">с кадастровым номером </w:t>
      </w:r>
      <w:r w:rsidRPr="001E1447">
        <w:rPr>
          <w:rFonts w:ascii="Times New Roman" w:hAnsi="Times New Roman" w:cs="Times New Roman"/>
          <w:sz w:val="28"/>
          <w:szCs w:val="28"/>
        </w:rPr>
        <w:t>86:02:1001003:6455</w:t>
      </w:r>
      <w:r>
        <w:rPr>
          <w:rFonts w:ascii="Times New Roman" w:hAnsi="Times New Roman" w:cs="Times New Roman"/>
          <w:sz w:val="28"/>
          <w:szCs w:val="28"/>
        </w:rPr>
        <w:t>, предусмотреть подключение участка к индивидуальной системе водоотведения (ЛОС, септик).</w:t>
      </w:r>
    </w:p>
    <w:p w:rsidR="001E1447" w:rsidRDefault="001E1447" w:rsidP="001E144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4428A">
        <w:rPr>
          <w:rFonts w:ascii="Times New Roman" w:hAnsi="Times New Roman" w:cs="Times New Roman"/>
          <w:sz w:val="28"/>
          <w:szCs w:val="28"/>
        </w:rPr>
        <w:t>лата за подключение к сетям инженерно-технического обеспечения не установлена.</w:t>
      </w:r>
    </w:p>
    <w:p w:rsidR="001E1447" w:rsidRDefault="001E1447" w:rsidP="00834BFC">
      <w:pPr>
        <w:shd w:val="clear" w:color="auto" w:fill="FFFFFF"/>
        <w:spacing w:before="120" w:after="0" w:line="240" w:lineRule="auto"/>
        <w:ind w:firstLine="709"/>
        <w:jc w:val="both"/>
        <w:rPr>
          <w:rFonts w:ascii="Times New Roman" w:hAnsi="Times New Roman" w:cs="Times New Roman"/>
          <w:sz w:val="28"/>
          <w:szCs w:val="28"/>
        </w:rPr>
      </w:pPr>
      <w:r w:rsidRPr="00517B68">
        <w:rPr>
          <w:rFonts w:ascii="Times New Roman" w:hAnsi="Times New Roman" w:cs="Times New Roman"/>
          <w:i/>
          <w:iCs/>
          <w:sz w:val="28"/>
          <w:szCs w:val="28"/>
        </w:rPr>
        <w:t>Параметры разрешенного строительства объекта капитального строительства</w:t>
      </w:r>
      <w:r>
        <w:rPr>
          <w:rFonts w:ascii="Times New Roman" w:hAnsi="Times New Roman" w:cs="Times New Roman"/>
          <w:sz w:val="28"/>
          <w:szCs w:val="28"/>
        </w:rPr>
        <w:t xml:space="preserve">: </w:t>
      </w:r>
    </w:p>
    <w:p w:rsidR="001E1447" w:rsidRDefault="001E1447" w:rsidP="001E144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отступ от красной линии – не подлежит установлению</w:t>
      </w:r>
      <w:r w:rsidR="00834BFC">
        <w:rPr>
          <w:rFonts w:ascii="Times New Roman" w:hAnsi="Times New Roman" w:cs="Times New Roman"/>
          <w:sz w:val="28"/>
          <w:szCs w:val="28"/>
        </w:rPr>
        <w:t>.</w:t>
      </w:r>
    </w:p>
    <w:p w:rsidR="001E1447" w:rsidRDefault="001E1447" w:rsidP="001E144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Минимальные отступы от границ земельного участка – не подлежит установлению.</w:t>
      </w:r>
    </w:p>
    <w:p w:rsidR="001E1447" w:rsidRDefault="001E1447" w:rsidP="001E144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этажей до 1 надземного этажа. Высота не подлежит установлению.</w:t>
      </w:r>
    </w:p>
    <w:p w:rsidR="001E1447" w:rsidRPr="00517B68" w:rsidRDefault="001E1447" w:rsidP="001E144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процент застройки – не подлежит установлению.</w:t>
      </w:r>
    </w:p>
    <w:p w:rsidR="00322744" w:rsidRPr="00322744" w:rsidRDefault="00322744" w:rsidP="00834BFC">
      <w:pPr>
        <w:shd w:val="clear" w:color="auto" w:fill="FFFFFF"/>
        <w:spacing w:before="120" w:after="0" w:line="240" w:lineRule="auto"/>
        <w:ind w:firstLine="709"/>
        <w:jc w:val="both"/>
        <w:rPr>
          <w:rFonts w:ascii="Times New Roman" w:hAnsi="Times New Roman" w:cs="Times New Roman"/>
          <w:sz w:val="28"/>
          <w:szCs w:val="28"/>
        </w:rPr>
      </w:pPr>
      <w:r w:rsidRPr="009E12F8">
        <w:rPr>
          <w:rFonts w:ascii="Times New Roman" w:hAnsi="Times New Roman" w:cs="Times New Roman"/>
          <w:b/>
          <w:bCs/>
          <w:sz w:val="28"/>
          <w:szCs w:val="28"/>
        </w:rPr>
        <w:t>Начальный размер годовой арендной платы</w:t>
      </w:r>
      <w:r w:rsidRPr="00322744">
        <w:rPr>
          <w:rFonts w:ascii="Times New Roman" w:hAnsi="Times New Roman" w:cs="Times New Roman"/>
          <w:sz w:val="28"/>
          <w:szCs w:val="28"/>
        </w:rPr>
        <w:t xml:space="preserve"> за земельный участок составляет </w:t>
      </w:r>
      <w:r w:rsidR="001E1447" w:rsidRPr="008D32AA">
        <w:rPr>
          <w:rFonts w:ascii="Times New Roman" w:hAnsi="Times New Roman" w:cs="Times New Roman"/>
          <w:b/>
          <w:bCs/>
          <w:sz w:val="28"/>
          <w:szCs w:val="28"/>
        </w:rPr>
        <w:t>89</w:t>
      </w:r>
      <w:r w:rsidRPr="008D32AA">
        <w:rPr>
          <w:rFonts w:ascii="Times New Roman" w:hAnsi="Times New Roman" w:cs="Times New Roman"/>
          <w:b/>
          <w:bCs/>
          <w:sz w:val="28"/>
          <w:szCs w:val="28"/>
        </w:rPr>
        <w:t xml:space="preserve"> тыс. </w:t>
      </w:r>
      <w:r w:rsidR="001E1447" w:rsidRPr="008D32AA">
        <w:rPr>
          <w:rFonts w:ascii="Times New Roman" w:hAnsi="Times New Roman" w:cs="Times New Roman"/>
          <w:b/>
          <w:bCs/>
          <w:sz w:val="28"/>
          <w:szCs w:val="28"/>
        </w:rPr>
        <w:t>300</w:t>
      </w:r>
      <w:r w:rsidRPr="008D32AA">
        <w:rPr>
          <w:rFonts w:ascii="Times New Roman" w:hAnsi="Times New Roman" w:cs="Times New Roman"/>
          <w:b/>
          <w:bCs/>
          <w:sz w:val="28"/>
          <w:szCs w:val="28"/>
        </w:rPr>
        <w:t xml:space="preserve"> рублей</w:t>
      </w:r>
      <w:r w:rsidRPr="00322744">
        <w:rPr>
          <w:rFonts w:ascii="Times New Roman" w:hAnsi="Times New Roman" w:cs="Times New Roman"/>
          <w:sz w:val="28"/>
          <w:szCs w:val="28"/>
        </w:rPr>
        <w:t xml:space="preserve">. </w:t>
      </w:r>
    </w:p>
    <w:p w:rsidR="00322744" w:rsidRPr="00322744" w:rsidRDefault="00322744" w:rsidP="00322744">
      <w:pPr>
        <w:shd w:val="clear" w:color="auto" w:fill="FFFFFF"/>
        <w:spacing w:after="0" w:line="240" w:lineRule="auto"/>
        <w:ind w:firstLine="709"/>
        <w:jc w:val="both"/>
        <w:rPr>
          <w:rFonts w:ascii="Times New Roman" w:hAnsi="Times New Roman" w:cs="Times New Roman"/>
          <w:sz w:val="28"/>
          <w:szCs w:val="28"/>
        </w:rPr>
      </w:pPr>
      <w:r w:rsidRPr="00322744">
        <w:rPr>
          <w:rFonts w:ascii="Times New Roman" w:hAnsi="Times New Roman" w:cs="Times New Roman"/>
          <w:sz w:val="28"/>
          <w:szCs w:val="28"/>
        </w:rPr>
        <w:t xml:space="preserve">Задаток – в размере </w:t>
      </w:r>
      <w:r w:rsidR="001E1447" w:rsidRPr="008D32AA">
        <w:rPr>
          <w:rFonts w:ascii="Times New Roman" w:hAnsi="Times New Roman" w:cs="Times New Roman"/>
          <w:b/>
          <w:bCs/>
          <w:sz w:val="28"/>
          <w:szCs w:val="28"/>
        </w:rPr>
        <w:t>17</w:t>
      </w:r>
      <w:r w:rsidRPr="008D32AA">
        <w:rPr>
          <w:rFonts w:ascii="Times New Roman" w:hAnsi="Times New Roman" w:cs="Times New Roman"/>
          <w:b/>
          <w:bCs/>
          <w:sz w:val="28"/>
          <w:szCs w:val="28"/>
        </w:rPr>
        <w:t xml:space="preserve"> тыс. </w:t>
      </w:r>
      <w:r w:rsidR="001E1447" w:rsidRPr="008D32AA">
        <w:rPr>
          <w:rFonts w:ascii="Times New Roman" w:hAnsi="Times New Roman" w:cs="Times New Roman"/>
          <w:b/>
          <w:bCs/>
          <w:sz w:val="28"/>
          <w:szCs w:val="28"/>
        </w:rPr>
        <w:t>8</w:t>
      </w:r>
      <w:r w:rsidRPr="008D32AA">
        <w:rPr>
          <w:rFonts w:ascii="Times New Roman" w:hAnsi="Times New Roman" w:cs="Times New Roman"/>
          <w:b/>
          <w:bCs/>
          <w:sz w:val="28"/>
          <w:szCs w:val="28"/>
        </w:rPr>
        <w:t>60 рублей</w:t>
      </w:r>
      <w:r w:rsidRPr="00322744">
        <w:rPr>
          <w:rFonts w:ascii="Times New Roman" w:hAnsi="Times New Roman" w:cs="Times New Roman"/>
          <w:sz w:val="28"/>
          <w:szCs w:val="28"/>
        </w:rPr>
        <w:t xml:space="preserve"> – 20 процентов от начального размера годовой арендной платы за земельный участок.</w:t>
      </w:r>
    </w:p>
    <w:p w:rsidR="00C4428A" w:rsidRDefault="00322744" w:rsidP="00322744">
      <w:pPr>
        <w:shd w:val="clear" w:color="auto" w:fill="FFFFFF"/>
        <w:spacing w:after="0" w:line="240" w:lineRule="auto"/>
        <w:ind w:firstLine="709"/>
        <w:jc w:val="both"/>
        <w:rPr>
          <w:rFonts w:ascii="Times New Roman" w:hAnsi="Times New Roman" w:cs="Times New Roman"/>
          <w:sz w:val="28"/>
          <w:szCs w:val="28"/>
        </w:rPr>
      </w:pPr>
      <w:r w:rsidRPr="009E12F8">
        <w:rPr>
          <w:rFonts w:ascii="Times New Roman" w:hAnsi="Times New Roman" w:cs="Times New Roman"/>
          <w:b/>
          <w:bCs/>
          <w:sz w:val="28"/>
          <w:szCs w:val="28"/>
        </w:rPr>
        <w:t>Шаг аукциона –</w:t>
      </w:r>
      <w:r w:rsidRPr="00322744">
        <w:rPr>
          <w:rFonts w:ascii="Times New Roman" w:hAnsi="Times New Roman" w:cs="Times New Roman"/>
          <w:sz w:val="28"/>
          <w:szCs w:val="28"/>
        </w:rPr>
        <w:t xml:space="preserve"> </w:t>
      </w:r>
      <w:r w:rsidR="001E1447" w:rsidRPr="008D32AA">
        <w:rPr>
          <w:rFonts w:ascii="Times New Roman" w:hAnsi="Times New Roman" w:cs="Times New Roman"/>
          <w:b/>
          <w:bCs/>
          <w:sz w:val="28"/>
          <w:szCs w:val="28"/>
        </w:rPr>
        <w:t>2500</w:t>
      </w:r>
      <w:r w:rsidRPr="008D32AA">
        <w:rPr>
          <w:rFonts w:ascii="Times New Roman" w:hAnsi="Times New Roman" w:cs="Times New Roman"/>
          <w:b/>
          <w:bCs/>
          <w:sz w:val="28"/>
          <w:szCs w:val="28"/>
        </w:rPr>
        <w:t xml:space="preserve"> рублей</w:t>
      </w:r>
      <w:r w:rsidRPr="00322744">
        <w:rPr>
          <w:rFonts w:ascii="Times New Roman" w:hAnsi="Times New Roman" w:cs="Times New Roman"/>
          <w:sz w:val="28"/>
          <w:szCs w:val="28"/>
        </w:rPr>
        <w:t xml:space="preserve"> – 2,</w:t>
      </w:r>
      <w:r w:rsidR="001E1447">
        <w:rPr>
          <w:rFonts w:ascii="Times New Roman" w:hAnsi="Times New Roman" w:cs="Times New Roman"/>
          <w:sz w:val="28"/>
          <w:szCs w:val="28"/>
        </w:rPr>
        <w:t>8</w:t>
      </w:r>
      <w:r w:rsidRPr="00322744">
        <w:rPr>
          <w:rFonts w:ascii="Times New Roman" w:hAnsi="Times New Roman" w:cs="Times New Roman"/>
          <w:sz w:val="28"/>
          <w:szCs w:val="28"/>
        </w:rPr>
        <w:t xml:space="preserve"> процента от начального размера годовой арендной платы за земельный участок</w:t>
      </w:r>
      <w:r w:rsidR="00C4428A" w:rsidRPr="00C4428A">
        <w:rPr>
          <w:rFonts w:ascii="Times New Roman" w:hAnsi="Times New Roman" w:cs="Times New Roman"/>
          <w:sz w:val="28"/>
          <w:szCs w:val="28"/>
        </w:rPr>
        <w:t>.</w:t>
      </w:r>
    </w:p>
    <w:p w:rsidR="00331C9A" w:rsidRPr="00C4428A" w:rsidRDefault="00331C9A" w:rsidP="00331C9A">
      <w:pPr>
        <w:shd w:val="clear" w:color="auto" w:fill="FFFFFF"/>
        <w:spacing w:before="240" w:after="120" w:line="240" w:lineRule="auto"/>
        <w:ind w:firstLine="709"/>
        <w:jc w:val="both"/>
        <w:rPr>
          <w:rFonts w:ascii="Times New Roman" w:hAnsi="Times New Roman" w:cs="Times New Roman"/>
          <w:sz w:val="28"/>
          <w:szCs w:val="28"/>
        </w:rPr>
      </w:pPr>
      <w:r w:rsidRPr="001E1447">
        <w:rPr>
          <w:rFonts w:ascii="Times New Roman" w:hAnsi="Times New Roman" w:cs="Times New Roman"/>
          <w:b/>
          <w:bCs/>
          <w:sz w:val="28"/>
          <w:szCs w:val="28"/>
        </w:rPr>
        <w:t xml:space="preserve">ЛОТ </w:t>
      </w:r>
      <w:r>
        <w:rPr>
          <w:rFonts w:ascii="Times New Roman" w:hAnsi="Times New Roman" w:cs="Times New Roman"/>
          <w:b/>
          <w:bCs/>
          <w:sz w:val="28"/>
          <w:szCs w:val="28"/>
        </w:rPr>
        <w:t>3</w:t>
      </w:r>
      <w:r w:rsidRPr="00C4428A">
        <w:rPr>
          <w:rFonts w:ascii="Times New Roman" w:hAnsi="Times New Roman" w:cs="Times New Roman"/>
          <w:sz w:val="28"/>
          <w:szCs w:val="28"/>
        </w:rPr>
        <w:t xml:space="preserve">: право на заключение </w:t>
      </w:r>
      <w:r w:rsidRPr="00E9394E">
        <w:rPr>
          <w:rFonts w:ascii="Times New Roman" w:hAnsi="Times New Roman" w:cs="Times New Roman"/>
          <w:b/>
          <w:bCs/>
          <w:sz w:val="28"/>
          <w:szCs w:val="28"/>
        </w:rPr>
        <w:t>сроком на 10 лет</w:t>
      </w:r>
      <w:r w:rsidRPr="00C4428A">
        <w:rPr>
          <w:rFonts w:ascii="Times New Roman" w:hAnsi="Times New Roman" w:cs="Times New Roman"/>
          <w:sz w:val="28"/>
          <w:szCs w:val="28"/>
        </w:rPr>
        <w:t xml:space="preserve"> договора аренды на </w:t>
      </w:r>
      <w:r w:rsidRPr="001E1447">
        <w:rPr>
          <w:rFonts w:ascii="Times New Roman" w:hAnsi="Times New Roman" w:cs="Times New Roman"/>
          <w:sz w:val="28"/>
          <w:szCs w:val="28"/>
        </w:rPr>
        <w:t xml:space="preserve">земельный участок </w:t>
      </w:r>
      <w:r w:rsidRPr="00331C9A">
        <w:rPr>
          <w:rFonts w:ascii="Times New Roman" w:hAnsi="Times New Roman" w:cs="Times New Roman"/>
          <w:sz w:val="28"/>
          <w:szCs w:val="28"/>
        </w:rPr>
        <w:t xml:space="preserve">с кадастровым номером </w:t>
      </w:r>
      <w:bookmarkStart w:id="1" w:name="_Hlk130548850"/>
      <w:r w:rsidRPr="00331C9A">
        <w:rPr>
          <w:rFonts w:ascii="Times New Roman" w:hAnsi="Times New Roman" w:cs="Times New Roman"/>
          <w:sz w:val="28"/>
          <w:szCs w:val="28"/>
        </w:rPr>
        <w:t>86:02:0707002:4588</w:t>
      </w:r>
      <w:bookmarkEnd w:id="1"/>
      <w:r w:rsidRPr="00331C9A">
        <w:rPr>
          <w:rFonts w:ascii="Times New Roman" w:hAnsi="Times New Roman" w:cs="Times New Roman"/>
          <w:sz w:val="28"/>
          <w:szCs w:val="28"/>
        </w:rPr>
        <w:t>, расположенный по адресу: Ханты-Мансийский автономный округ – Югра, Ханты-Мансийский р-н, общей площадью 29 642 кв. метра, относящийся к категории земель «Земли особо охраняемых территорий и объектов» с видом разрешенного использования: «Природно-познавательный туризм»</w:t>
      </w:r>
      <w:r w:rsidRPr="00C4428A">
        <w:rPr>
          <w:rFonts w:ascii="Times New Roman" w:hAnsi="Times New Roman" w:cs="Times New Roman"/>
          <w:sz w:val="28"/>
          <w:szCs w:val="28"/>
        </w:rPr>
        <w:t>.</w:t>
      </w:r>
    </w:p>
    <w:p w:rsidR="00331C9A" w:rsidRDefault="00331C9A" w:rsidP="00331C9A">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Границы земельного участка указаны в </w:t>
      </w:r>
      <w:r w:rsidR="00000479">
        <w:rPr>
          <w:rFonts w:ascii="Times New Roman" w:hAnsi="Times New Roman" w:cs="Times New Roman"/>
          <w:sz w:val="28"/>
          <w:szCs w:val="28"/>
        </w:rPr>
        <w:t>в</w:t>
      </w:r>
      <w:r w:rsidRPr="00C4428A">
        <w:rPr>
          <w:rFonts w:ascii="Times New Roman" w:hAnsi="Times New Roman" w:cs="Times New Roman"/>
          <w:sz w:val="28"/>
          <w:szCs w:val="28"/>
        </w:rPr>
        <w:t>ыписке из Единого государственного реестра недвижимости об объекте недвижимости</w:t>
      </w:r>
      <w:r w:rsidR="00000479">
        <w:rPr>
          <w:rFonts w:ascii="Times New Roman" w:hAnsi="Times New Roman" w:cs="Times New Roman"/>
          <w:sz w:val="28"/>
          <w:szCs w:val="28"/>
        </w:rPr>
        <w:t xml:space="preserve">, которая прилагается в составе документов </w:t>
      </w:r>
      <w:r w:rsidR="00000479" w:rsidRPr="00194E56">
        <w:rPr>
          <w:rFonts w:ascii="Times New Roman" w:hAnsi="Times New Roman" w:cs="Times New Roman"/>
          <w:sz w:val="28"/>
          <w:szCs w:val="28"/>
        </w:rPr>
        <w:t xml:space="preserve">к настоящему </w:t>
      </w:r>
      <w:r w:rsidR="00000479">
        <w:rPr>
          <w:rFonts w:ascii="Times New Roman" w:hAnsi="Times New Roman" w:cs="Times New Roman"/>
          <w:sz w:val="28"/>
          <w:szCs w:val="28"/>
        </w:rPr>
        <w:t>извещению</w:t>
      </w:r>
      <w:r w:rsidRPr="00C4428A">
        <w:rPr>
          <w:rFonts w:ascii="Times New Roman" w:hAnsi="Times New Roman" w:cs="Times New Roman"/>
          <w:sz w:val="28"/>
          <w:szCs w:val="28"/>
        </w:rPr>
        <w:t>.</w:t>
      </w:r>
    </w:p>
    <w:p w:rsidR="008C2BC6" w:rsidRDefault="008C2BC6" w:rsidP="008C2BC6">
      <w:pPr>
        <w:pStyle w:val="af1"/>
        <w:numPr>
          <w:ilvl w:val="0"/>
          <w:numId w:val="1"/>
        </w:numPr>
        <w:shd w:val="clear" w:color="auto" w:fill="FFFFFF"/>
        <w:ind w:firstLine="709"/>
        <w:jc w:val="both"/>
        <w:rPr>
          <w:iCs/>
          <w:sz w:val="28"/>
          <w:szCs w:val="28"/>
        </w:rPr>
      </w:pPr>
      <w:r w:rsidRPr="005B3F8C">
        <w:rPr>
          <w:iCs/>
          <w:sz w:val="28"/>
          <w:szCs w:val="28"/>
        </w:rPr>
        <w:lastRenderedPageBreak/>
        <w:t>Осмотр земельн</w:t>
      </w:r>
      <w:r>
        <w:rPr>
          <w:iCs/>
          <w:sz w:val="28"/>
          <w:szCs w:val="28"/>
        </w:rPr>
        <w:t>ого</w:t>
      </w:r>
      <w:r w:rsidRPr="005B3F8C">
        <w:rPr>
          <w:iCs/>
          <w:sz w:val="28"/>
          <w:szCs w:val="28"/>
        </w:rPr>
        <w:t xml:space="preserve"> участка</w:t>
      </w:r>
      <w:r>
        <w:rPr>
          <w:iCs/>
          <w:sz w:val="28"/>
          <w:szCs w:val="28"/>
        </w:rPr>
        <w:t xml:space="preserve"> </w:t>
      </w:r>
      <w:r w:rsidRPr="005B3F8C">
        <w:rPr>
          <w:iCs/>
          <w:sz w:val="28"/>
          <w:szCs w:val="28"/>
        </w:rPr>
        <w:t>производиться с даты размещения извещения о проведении аукциона на официальном сайте заинтересованными лицами самостоятельно, без участия Организатора</w:t>
      </w:r>
      <w:r>
        <w:rPr>
          <w:iCs/>
          <w:sz w:val="28"/>
          <w:szCs w:val="28"/>
        </w:rPr>
        <w:t>.</w:t>
      </w:r>
    </w:p>
    <w:p w:rsidR="00EF4984" w:rsidRPr="00C4428A" w:rsidRDefault="00EF4984" w:rsidP="00EF4984">
      <w:pPr>
        <w:autoSpaceDE w:val="0"/>
        <w:autoSpaceDN w:val="0"/>
        <w:adjustRightInd w:val="0"/>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Земельный участок </w:t>
      </w:r>
      <w:r>
        <w:rPr>
          <w:rFonts w:ascii="Times New Roman" w:hAnsi="Times New Roman" w:cs="Times New Roman"/>
          <w:sz w:val="28"/>
          <w:szCs w:val="28"/>
        </w:rPr>
        <w:t>полностью</w:t>
      </w:r>
      <w:r w:rsidRPr="00C4428A">
        <w:rPr>
          <w:rFonts w:ascii="Times New Roman" w:hAnsi="Times New Roman" w:cs="Times New Roman"/>
          <w:sz w:val="28"/>
          <w:szCs w:val="28"/>
        </w:rPr>
        <w:t xml:space="preserve"> расположен в границах зоны с реестровым номером 86:</w:t>
      </w:r>
      <w:r>
        <w:rPr>
          <w:rFonts w:ascii="Times New Roman" w:hAnsi="Times New Roman" w:cs="Times New Roman"/>
          <w:sz w:val="28"/>
          <w:szCs w:val="28"/>
        </w:rPr>
        <w:t>00</w:t>
      </w:r>
      <w:r w:rsidRPr="00C4428A">
        <w:rPr>
          <w:rFonts w:ascii="Times New Roman" w:hAnsi="Times New Roman" w:cs="Times New Roman"/>
          <w:sz w:val="28"/>
          <w:szCs w:val="28"/>
        </w:rPr>
        <w:t>-6.</w:t>
      </w:r>
      <w:r>
        <w:rPr>
          <w:rFonts w:ascii="Times New Roman" w:hAnsi="Times New Roman" w:cs="Times New Roman"/>
          <w:sz w:val="28"/>
          <w:szCs w:val="28"/>
        </w:rPr>
        <w:t>306</w:t>
      </w:r>
      <w:r w:rsidRPr="00C4428A">
        <w:rPr>
          <w:rFonts w:ascii="Times New Roman" w:hAnsi="Times New Roman" w:cs="Times New Roman"/>
          <w:sz w:val="28"/>
          <w:szCs w:val="28"/>
        </w:rPr>
        <w:t xml:space="preserve">; Вид объекта реестра границ: Зона с особыми условиями использования территории; </w:t>
      </w:r>
      <w:r w:rsidRPr="009C660D">
        <w:rPr>
          <w:rFonts w:ascii="Times New Roman" w:hAnsi="Times New Roman" w:cs="Times New Roman"/>
          <w:sz w:val="28"/>
          <w:szCs w:val="28"/>
        </w:rPr>
        <w:t>Вид зоны по</w:t>
      </w:r>
      <w:r>
        <w:rPr>
          <w:rFonts w:ascii="Times New Roman" w:hAnsi="Times New Roman" w:cs="Times New Roman"/>
          <w:sz w:val="28"/>
          <w:szCs w:val="28"/>
        </w:rPr>
        <w:t xml:space="preserve"> </w:t>
      </w:r>
      <w:r w:rsidRPr="009C660D">
        <w:rPr>
          <w:rFonts w:ascii="Times New Roman" w:hAnsi="Times New Roman" w:cs="Times New Roman"/>
          <w:sz w:val="28"/>
          <w:szCs w:val="28"/>
        </w:rPr>
        <w:t xml:space="preserve">документу: </w:t>
      </w:r>
      <w:proofErr w:type="spellStart"/>
      <w:r w:rsidRPr="009C660D">
        <w:rPr>
          <w:rFonts w:ascii="Times New Roman" w:hAnsi="Times New Roman" w:cs="Times New Roman"/>
          <w:sz w:val="28"/>
          <w:szCs w:val="28"/>
        </w:rPr>
        <w:t>Приаэродромная</w:t>
      </w:r>
      <w:proofErr w:type="spellEnd"/>
      <w:r w:rsidRPr="009C660D">
        <w:rPr>
          <w:rFonts w:ascii="Times New Roman" w:hAnsi="Times New Roman" w:cs="Times New Roman"/>
          <w:sz w:val="28"/>
          <w:szCs w:val="28"/>
        </w:rPr>
        <w:t xml:space="preserve"> территория аэродрома Ханты-Мансийск; Тип зоны: Иная зона с особыми условиями использования</w:t>
      </w:r>
      <w:r>
        <w:rPr>
          <w:rFonts w:ascii="Times New Roman" w:hAnsi="Times New Roman" w:cs="Times New Roman"/>
          <w:sz w:val="28"/>
          <w:szCs w:val="28"/>
        </w:rPr>
        <w:t xml:space="preserve"> </w:t>
      </w:r>
      <w:r w:rsidRPr="009C660D">
        <w:rPr>
          <w:rFonts w:ascii="Times New Roman" w:hAnsi="Times New Roman" w:cs="Times New Roman"/>
          <w:sz w:val="28"/>
          <w:szCs w:val="28"/>
        </w:rPr>
        <w:t>территории</w:t>
      </w:r>
      <w:r w:rsidRPr="00C4428A">
        <w:rPr>
          <w:rFonts w:ascii="Times New Roman" w:hAnsi="Times New Roman" w:cs="Times New Roman"/>
          <w:sz w:val="28"/>
          <w:szCs w:val="28"/>
        </w:rPr>
        <w:t xml:space="preserve">. Реквизиты документа-основания: </w:t>
      </w:r>
      <w:r w:rsidRPr="009C660D">
        <w:rPr>
          <w:rFonts w:ascii="Times New Roman" w:hAnsi="Times New Roman" w:cs="Times New Roman"/>
          <w:sz w:val="28"/>
          <w:szCs w:val="28"/>
        </w:rPr>
        <w:t xml:space="preserve">Решение об установлении </w:t>
      </w:r>
      <w:proofErr w:type="spellStart"/>
      <w:r w:rsidRPr="009C660D">
        <w:rPr>
          <w:rFonts w:ascii="Times New Roman" w:hAnsi="Times New Roman" w:cs="Times New Roman"/>
          <w:sz w:val="28"/>
          <w:szCs w:val="28"/>
        </w:rPr>
        <w:t>приаэродромной</w:t>
      </w:r>
      <w:proofErr w:type="spellEnd"/>
      <w:r w:rsidRPr="009C660D">
        <w:rPr>
          <w:rFonts w:ascii="Times New Roman" w:hAnsi="Times New Roman" w:cs="Times New Roman"/>
          <w:sz w:val="28"/>
          <w:szCs w:val="28"/>
        </w:rPr>
        <w:t xml:space="preserve"> территории аэродрома</w:t>
      </w:r>
      <w:r>
        <w:rPr>
          <w:rFonts w:ascii="Times New Roman" w:hAnsi="Times New Roman" w:cs="Times New Roman"/>
          <w:sz w:val="28"/>
          <w:szCs w:val="28"/>
        </w:rPr>
        <w:t xml:space="preserve"> </w:t>
      </w:r>
      <w:r w:rsidRPr="009C660D">
        <w:rPr>
          <w:rFonts w:ascii="Times New Roman" w:hAnsi="Times New Roman" w:cs="Times New Roman"/>
          <w:sz w:val="28"/>
          <w:szCs w:val="28"/>
        </w:rPr>
        <w:t>Ханты-Мансийск, принятым Приказом РОСАВИАЦИИ № 406-П от 22.04.2020 г. Срок установления ограничений бессрочный</w:t>
      </w:r>
      <w:r w:rsidRPr="00C4428A">
        <w:rPr>
          <w:rFonts w:ascii="Times New Roman" w:hAnsi="Times New Roman" w:cs="Times New Roman"/>
          <w:sz w:val="28"/>
          <w:szCs w:val="28"/>
        </w:rPr>
        <w:t xml:space="preserve">. </w:t>
      </w:r>
    </w:p>
    <w:p w:rsidR="00EF4984" w:rsidRPr="00C4428A" w:rsidRDefault="00EF4984" w:rsidP="00EF49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4428A">
        <w:rPr>
          <w:rFonts w:ascii="Times New Roman" w:hAnsi="Times New Roman" w:cs="Times New Roman"/>
          <w:sz w:val="28"/>
          <w:szCs w:val="28"/>
        </w:rPr>
        <w:t>олны</w:t>
      </w:r>
      <w:r>
        <w:rPr>
          <w:rFonts w:ascii="Times New Roman" w:hAnsi="Times New Roman" w:cs="Times New Roman"/>
          <w:sz w:val="28"/>
          <w:szCs w:val="28"/>
        </w:rPr>
        <w:t>й</w:t>
      </w:r>
      <w:r w:rsidRPr="00C4428A">
        <w:rPr>
          <w:rFonts w:ascii="Times New Roman" w:hAnsi="Times New Roman" w:cs="Times New Roman"/>
          <w:sz w:val="28"/>
          <w:szCs w:val="28"/>
        </w:rPr>
        <w:t xml:space="preserve"> переч</w:t>
      </w:r>
      <w:r>
        <w:rPr>
          <w:rFonts w:ascii="Times New Roman" w:hAnsi="Times New Roman" w:cs="Times New Roman"/>
          <w:sz w:val="28"/>
          <w:szCs w:val="28"/>
        </w:rPr>
        <w:t>ень</w:t>
      </w:r>
      <w:r w:rsidRPr="00C4428A">
        <w:rPr>
          <w:rFonts w:ascii="Times New Roman" w:hAnsi="Times New Roman" w:cs="Times New Roman"/>
          <w:sz w:val="28"/>
          <w:szCs w:val="28"/>
        </w:rPr>
        <w:t xml:space="preserve"> ограничений (обременений) земельного участка указан в </w:t>
      </w:r>
      <w:r w:rsidR="00000479">
        <w:rPr>
          <w:rFonts w:ascii="Times New Roman" w:hAnsi="Times New Roman" w:cs="Times New Roman"/>
          <w:sz w:val="28"/>
          <w:szCs w:val="28"/>
        </w:rPr>
        <w:t>в</w:t>
      </w:r>
      <w:r w:rsidRPr="00C4428A">
        <w:rPr>
          <w:rFonts w:ascii="Times New Roman" w:hAnsi="Times New Roman" w:cs="Times New Roman"/>
          <w:sz w:val="28"/>
          <w:szCs w:val="28"/>
        </w:rPr>
        <w:t>ыписке из Единого государственного реестра недвижимости об объекте недвижимости</w:t>
      </w:r>
      <w:r w:rsidR="00000479">
        <w:rPr>
          <w:rFonts w:ascii="Times New Roman" w:hAnsi="Times New Roman" w:cs="Times New Roman"/>
          <w:sz w:val="28"/>
          <w:szCs w:val="28"/>
        </w:rPr>
        <w:t xml:space="preserve">, которая прилагается в составе документов </w:t>
      </w:r>
      <w:r w:rsidR="00000479" w:rsidRPr="00194E56">
        <w:rPr>
          <w:rFonts w:ascii="Times New Roman" w:hAnsi="Times New Roman" w:cs="Times New Roman"/>
          <w:sz w:val="28"/>
          <w:szCs w:val="28"/>
        </w:rPr>
        <w:t xml:space="preserve">к настоящему </w:t>
      </w:r>
      <w:r w:rsidR="00000479">
        <w:rPr>
          <w:rFonts w:ascii="Times New Roman" w:hAnsi="Times New Roman" w:cs="Times New Roman"/>
          <w:sz w:val="28"/>
          <w:szCs w:val="28"/>
        </w:rPr>
        <w:t>извещению</w:t>
      </w:r>
      <w:r w:rsidRPr="00C4428A">
        <w:rPr>
          <w:rFonts w:ascii="Times New Roman" w:hAnsi="Times New Roman" w:cs="Times New Roman"/>
          <w:sz w:val="28"/>
          <w:szCs w:val="28"/>
        </w:rPr>
        <w:t>.</w:t>
      </w:r>
    </w:p>
    <w:p w:rsidR="00331C9A" w:rsidRPr="00C4428A" w:rsidRDefault="00331C9A" w:rsidP="00331C9A">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color w:val="000000" w:themeColor="text1"/>
          <w:sz w:val="28"/>
          <w:szCs w:val="28"/>
        </w:rPr>
        <w:t xml:space="preserve">В </w:t>
      </w:r>
      <w:r w:rsidRPr="00C4428A">
        <w:rPr>
          <w:rFonts w:ascii="Times New Roman" w:hAnsi="Times New Roman" w:cs="Times New Roman"/>
          <w:sz w:val="28"/>
          <w:szCs w:val="28"/>
        </w:rPr>
        <w:t>соответствии</w:t>
      </w:r>
      <w:r w:rsidRPr="00C4428A">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Pr="00C4428A">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331C9A" w:rsidRPr="00F11E5C" w:rsidRDefault="00331C9A" w:rsidP="005F1376">
      <w:pPr>
        <w:shd w:val="clear" w:color="auto" w:fill="FFFFFF"/>
        <w:spacing w:before="120" w:after="0" w:line="240" w:lineRule="auto"/>
        <w:ind w:firstLine="709"/>
        <w:jc w:val="both"/>
        <w:rPr>
          <w:rFonts w:ascii="Times New Roman" w:hAnsi="Times New Roman" w:cs="Times New Roman"/>
          <w:i/>
          <w:iCs/>
          <w:sz w:val="28"/>
          <w:szCs w:val="28"/>
        </w:rPr>
      </w:pPr>
      <w:r w:rsidRPr="00F11E5C">
        <w:rPr>
          <w:rFonts w:ascii="Times New Roman" w:hAnsi="Times New Roman" w:cs="Times New Roman"/>
          <w:i/>
          <w:iCs/>
          <w:sz w:val="28"/>
          <w:szCs w:val="28"/>
        </w:rPr>
        <w:t>Подключение объекта к сетям инженерно-технического обеспечения.</w:t>
      </w:r>
    </w:p>
    <w:p w:rsidR="00331C9A" w:rsidRDefault="00331C9A" w:rsidP="00331C9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Подключение земельного участка к существующим сетям водоснабжения:</w:t>
      </w:r>
      <w:r w:rsidR="005F1376">
        <w:rPr>
          <w:rFonts w:ascii="Times New Roman" w:hAnsi="Times New Roman" w:cs="Times New Roman"/>
          <w:sz w:val="28"/>
          <w:szCs w:val="28"/>
        </w:rPr>
        <w:t xml:space="preserve"> </w:t>
      </w:r>
      <w:r>
        <w:rPr>
          <w:rFonts w:ascii="Times New Roman" w:hAnsi="Times New Roman" w:cs="Times New Roman"/>
          <w:sz w:val="28"/>
          <w:szCs w:val="28"/>
        </w:rPr>
        <w:t xml:space="preserve">в виду отсутствия сетей ХВС на балансе муниципального предприятия «ЖЭК-3» Ханты-Мансийского 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 xml:space="preserve">с кадастровым номером </w:t>
      </w:r>
      <w:r w:rsidR="00EF4984" w:rsidRPr="00EF4984">
        <w:rPr>
          <w:rFonts w:ascii="Times New Roman" w:hAnsi="Times New Roman" w:cs="Times New Roman"/>
          <w:sz w:val="28"/>
          <w:szCs w:val="28"/>
        </w:rPr>
        <w:t>86:02:0707002:4588</w:t>
      </w:r>
      <w:r>
        <w:rPr>
          <w:rFonts w:ascii="Times New Roman" w:hAnsi="Times New Roman" w:cs="Times New Roman"/>
          <w:sz w:val="28"/>
          <w:szCs w:val="28"/>
        </w:rPr>
        <w:t>, предусмотреть подключение участка к индивидуальному источнику водоснабжения.</w:t>
      </w:r>
    </w:p>
    <w:p w:rsidR="00331C9A" w:rsidRDefault="00331C9A" w:rsidP="00331C9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Подключение земельного участка к существующим сетям теплоснабжения: в виду отсутствия сетей ТС на балансе муниципального предприятия «ЖЭК-3» Ханты-Мансийского района 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 xml:space="preserve">с кадастровым номером </w:t>
      </w:r>
      <w:r w:rsidR="00EF4984" w:rsidRPr="00EF4984">
        <w:rPr>
          <w:rFonts w:ascii="Times New Roman" w:hAnsi="Times New Roman" w:cs="Times New Roman"/>
          <w:sz w:val="28"/>
          <w:szCs w:val="28"/>
        </w:rPr>
        <w:t>86:02:0707002:4588</w:t>
      </w:r>
      <w:r>
        <w:rPr>
          <w:rFonts w:ascii="Times New Roman" w:hAnsi="Times New Roman" w:cs="Times New Roman"/>
          <w:sz w:val="28"/>
          <w:szCs w:val="28"/>
        </w:rPr>
        <w:t>, предусмотреть подключение участка к индивидуальному источнику теплоснабжения.</w:t>
      </w:r>
    </w:p>
    <w:p w:rsidR="00331C9A" w:rsidRDefault="00331C9A" w:rsidP="00331C9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Подключение земельного участка к существующим сетям газоснабжения: в виду отсутствия сетей газоснабжения на балансе муниципального предприятия «ЖЭК-3» Ханты-Мансийского района 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 xml:space="preserve">с кадастровым номером </w:t>
      </w:r>
      <w:r w:rsidR="00EF4984" w:rsidRPr="00EF4984">
        <w:rPr>
          <w:rFonts w:ascii="Times New Roman" w:hAnsi="Times New Roman" w:cs="Times New Roman"/>
          <w:sz w:val="28"/>
          <w:szCs w:val="28"/>
        </w:rPr>
        <w:t>86:02:0707002:4588</w:t>
      </w:r>
      <w:r>
        <w:rPr>
          <w:rFonts w:ascii="Times New Roman" w:hAnsi="Times New Roman" w:cs="Times New Roman"/>
          <w:sz w:val="28"/>
          <w:szCs w:val="28"/>
        </w:rPr>
        <w:t>, предусмотреть подключение участка к альтернативным источникам энергии.</w:t>
      </w:r>
    </w:p>
    <w:p w:rsidR="00331C9A" w:rsidRDefault="00331C9A" w:rsidP="00331C9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Подключение земельного участка к существующим сетям водоотведения:</w:t>
      </w:r>
      <w:r w:rsidR="005F1376">
        <w:rPr>
          <w:rFonts w:ascii="Times New Roman" w:hAnsi="Times New Roman" w:cs="Times New Roman"/>
          <w:sz w:val="28"/>
          <w:szCs w:val="28"/>
        </w:rPr>
        <w:t xml:space="preserve"> </w:t>
      </w:r>
      <w:r>
        <w:rPr>
          <w:rFonts w:ascii="Times New Roman" w:hAnsi="Times New Roman" w:cs="Times New Roman"/>
          <w:sz w:val="28"/>
          <w:szCs w:val="28"/>
        </w:rPr>
        <w:t xml:space="preserve">в виду отсутствия сетей водоотведения на балансе муниципального предприятия «ЖЭК-3» Ханты-Мансийского в районе </w:t>
      </w:r>
      <w:r w:rsidRPr="00C4428A">
        <w:rPr>
          <w:rFonts w:ascii="Times New Roman" w:hAnsi="Times New Roman" w:cs="Times New Roman"/>
          <w:sz w:val="28"/>
          <w:szCs w:val="28"/>
        </w:rPr>
        <w:t>земельн</w:t>
      </w:r>
      <w:r>
        <w:rPr>
          <w:rFonts w:ascii="Times New Roman" w:hAnsi="Times New Roman" w:cs="Times New Roman"/>
          <w:sz w:val="28"/>
          <w:szCs w:val="28"/>
        </w:rPr>
        <w:t>ого</w:t>
      </w:r>
      <w:r w:rsidRPr="00C4428A">
        <w:rPr>
          <w:rFonts w:ascii="Times New Roman" w:hAnsi="Times New Roman" w:cs="Times New Roman"/>
          <w:sz w:val="28"/>
          <w:szCs w:val="28"/>
        </w:rPr>
        <w:t xml:space="preserve"> участ</w:t>
      </w:r>
      <w:r>
        <w:rPr>
          <w:rFonts w:ascii="Times New Roman" w:hAnsi="Times New Roman" w:cs="Times New Roman"/>
          <w:sz w:val="28"/>
          <w:szCs w:val="28"/>
        </w:rPr>
        <w:t>ка</w:t>
      </w:r>
      <w:r w:rsidRPr="00C4428A">
        <w:rPr>
          <w:rFonts w:ascii="Times New Roman" w:hAnsi="Times New Roman" w:cs="Times New Roman"/>
          <w:sz w:val="28"/>
          <w:szCs w:val="28"/>
        </w:rPr>
        <w:t xml:space="preserve"> </w:t>
      </w:r>
      <w:r w:rsidRPr="009C660D">
        <w:rPr>
          <w:rFonts w:ascii="Times New Roman" w:hAnsi="Times New Roman" w:cs="Times New Roman"/>
          <w:sz w:val="28"/>
          <w:szCs w:val="28"/>
        </w:rPr>
        <w:t xml:space="preserve">с кадастровым номером </w:t>
      </w:r>
      <w:r w:rsidR="00EF4984" w:rsidRPr="00EF4984">
        <w:rPr>
          <w:rFonts w:ascii="Times New Roman" w:hAnsi="Times New Roman" w:cs="Times New Roman"/>
          <w:sz w:val="28"/>
          <w:szCs w:val="28"/>
        </w:rPr>
        <w:t>86:02:0707002:4588</w:t>
      </w:r>
      <w:r>
        <w:rPr>
          <w:rFonts w:ascii="Times New Roman" w:hAnsi="Times New Roman" w:cs="Times New Roman"/>
          <w:sz w:val="28"/>
          <w:szCs w:val="28"/>
        </w:rPr>
        <w:t>, предусмотреть подключение участка к индивидуальной системе водоотведения (ЛОС, септик).</w:t>
      </w:r>
    </w:p>
    <w:p w:rsidR="00331C9A" w:rsidRDefault="00331C9A" w:rsidP="00331C9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4428A">
        <w:rPr>
          <w:rFonts w:ascii="Times New Roman" w:hAnsi="Times New Roman" w:cs="Times New Roman"/>
          <w:sz w:val="28"/>
          <w:szCs w:val="28"/>
        </w:rPr>
        <w:t>лата за подключение к сетям инженерно-технического обеспечения не установлена.</w:t>
      </w:r>
    </w:p>
    <w:p w:rsidR="00331C9A" w:rsidRDefault="00331C9A" w:rsidP="005F1376">
      <w:pPr>
        <w:shd w:val="clear" w:color="auto" w:fill="FFFFFF"/>
        <w:spacing w:before="120" w:after="0" w:line="240" w:lineRule="auto"/>
        <w:ind w:firstLine="709"/>
        <w:jc w:val="both"/>
        <w:rPr>
          <w:rFonts w:ascii="Times New Roman" w:hAnsi="Times New Roman" w:cs="Times New Roman"/>
          <w:sz w:val="28"/>
          <w:szCs w:val="28"/>
        </w:rPr>
      </w:pPr>
      <w:r w:rsidRPr="00517B68">
        <w:rPr>
          <w:rFonts w:ascii="Times New Roman" w:hAnsi="Times New Roman" w:cs="Times New Roman"/>
          <w:i/>
          <w:iCs/>
          <w:sz w:val="28"/>
          <w:szCs w:val="28"/>
        </w:rPr>
        <w:t>Параметры разрешенного строительства объекта капитального строительства</w:t>
      </w:r>
      <w:r>
        <w:rPr>
          <w:rFonts w:ascii="Times New Roman" w:hAnsi="Times New Roman" w:cs="Times New Roman"/>
          <w:sz w:val="28"/>
          <w:szCs w:val="28"/>
        </w:rPr>
        <w:t xml:space="preserve">: </w:t>
      </w:r>
    </w:p>
    <w:p w:rsidR="00331C9A" w:rsidRDefault="00331C9A" w:rsidP="00331C9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Минимальный отступ от красной линии – не подлежит установлению</w:t>
      </w:r>
      <w:r w:rsidR="005F1376">
        <w:rPr>
          <w:rFonts w:ascii="Times New Roman" w:hAnsi="Times New Roman" w:cs="Times New Roman"/>
          <w:sz w:val="28"/>
          <w:szCs w:val="28"/>
        </w:rPr>
        <w:t>.</w:t>
      </w:r>
    </w:p>
    <w:p w:rsidR="00331C9A" w:rsidRDefault="00EF4984" w:rsidP="00331C9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Расстояние от границ смежного земельного участка </w:t>
      </w:r>
      <w:r w:rsidR="00331C9A">
        <w:rPr>
          <w:rFonts w:ascii="Times New Roman" w:hAnsi="Times New Roman" w:cs="Times New Roman"/>
          <w:sz w:val="28"/>
          <w:szCs w:val="28"/>
        </w:rPr>
        <w:t>– не подлежит установлению.</w:t>
      </w:r>
    </w:p>
    <w:p w:rsidR="00331C9A" w:rsidRDefault="00331C9A" w:rsidP="00331C9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этажей до </w:t>
      </w:r>
      <w:r w:rsidR="00EF4984">
        <w:rPr>
          <w:rFonts w:ascii="Times New Roman" w:hAnsi="Times New Roman" w:cs="Times New Roman"/>
          <w:sz w:val="28"/>
          <w:szCs w:val="28"/>
        </w:rPr>
        <w:t>3</w:t>
      </w:r>
      <w:r>
        <w:rPr>
          <w:rFonts w:ascii="Times New Roman" w:hAnsi="Times New Roman" w:cs="Times New Roman"/>
          <w:sz w:val="28"/>
          <w:szCs w:val="28"/>
        </w:rPr>
        <w:t xml:space="preserve"> надземн</w:t>
      </w:r>
      <w:r w:rsidR="00EF4984">
        <w:rPr>
          <w:rFonts w:ascii="Times New Roman" w:hAnsi="Times New Roman" w:cs="Times New Roman"/>
          <w:sz w:val="28"/>
          <w:szCs w:val="28"/>
        </w:rPr>
        <w:t>ых</w:t>
      </w:r>
      <w:r>
        <w:rPr>
          <w:rFonts w:ascii="Times New Roman" w:hAnsi="Times New Roman" w:cs="Times New Roman"/>
          <w:sz w:val="28"/>
          <w:szCs w:val="28"/>
        </w:rPr>
        <w:t xml:space="preserve"> этаж</w:t>
      </w:r>
      <w:r w:rsidR="00EF4984">
        <w:rPr>
          <w:rFonts w:ascii="Times New Roman" w:hAnsi="Times New Roman" w:cs="Times New Roman"/>
          <w:sz w:val="28"/>
          <w:szCs w:val="28"/>
        </w:rPr>
        <w:t>ей включительно</w:t>
      </w:r>
      <w:r>
        <w:rPr>
          <w:rFonts w:ascii="Times New Roman" w:hAnsi="Times New Roman" w:cs="Times New Roman"/>
          <w:sz w:val="28"/>
          <w:szCs w:val="28"/>
        </w:rPr>
        <w:t>. Высота не подлежит установлению.</w:t>
      </w:r>
    </w:p>
    <w:p w:rsidR="00331C9A" w:rsidRPr="00517B68" w:rsidRDefault="00331C9A" w:rsidP="00331C9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процент застройки – не подлежит установлению.</w:t>
      </w:r>
    </w:p>
    <w:p w:rsidR="00331C9A" w:rsidRPr="00322744" w:rsidRDefault="00331C9A" w:rsidP="005F1376">
      <w:pPr>
        <w:shd w:val="clear" w:color="auto" w:fill="FFFFFF"/>
        <w:spacing w:before="120" w:after="0" w:line="240" w:lineRule="auto"/>
        <w:ind w:firstLine="709"/>
        <w:jc w:val="both"/>
        <w:rPr>
          <w:rFonts w:ascii="Times New Roman" w:hAnsi="Times New Roman" w:cs="Times New Roman"/>
          <w:sz w:val="28"/>
          <w:szCs w:val="28"/>
        </w:rPr>
      </w:pPr>
      <w:r w:rsidRPr="009E12F8">
        <w:rPr>
          <w:rFonts w:ascii="Times New Roman" w:hAnsi="Times New Roman" w:cs="Times New Roman"/>
          <w:b/>
          <w:bCs/>
          <w:sz w:val="28"/>
          <w:szCs w:val="28"/>
        </w:rPr>
        <w:t>Начальный размер годовой арендной платы</w:t>
      </w:r>
      <w:r w:rsidRPr="00322744">
        <w:rPr>
          <w:rFonts w:ascii="Times New Roman" w:hAnsi="Times New Roman" w:cs="Times New Roman"/>
          <w:sz w:val="28"/>
          <w:szCs w:val="28"/>
        </w:rPr>
        <w:t xml:space="preserve"> за земельный участок составляет </w:t>
      </w:r>
      <w:r w:rsidR="00EF4984" w:rsidRPr="005F1376">
        <w:rPr>
          <w:rFonts w:ascii="Times New Roman" w:hAnsi="Times New Roman" w:cs="Times New Roman"/>
          <w:b/>
          <w:bCs/>
          <w:sz w:val="28"/>
          <w:szCs w:val="28"/>
        </w:rPr>
        <w:t>297</w:t>
      </w:r>
      <w:r w:rsidRPr="005F1376">
        <w:rPr>
          <w:rFonts w:ascii="Times New Roman" w:hAnsi="Times New Roman" w:cs="Times New Roman"/>
          <w:b/>
          <w:bCs/>
          <w:sz w:val="28"/>
          <w:szCs w:val="28"/>
        </w:rPr>
        <w:t xml:space="preserve"> тыс. </w:t>
      </w:r>
      <w:r w:rsidR="00EF4984" w:rsidRPr="005F1376">
        <w:rPr>
          <w:rFonts w:ascii="Times New Roman" w:hAnsi="Times New Roman" w:cs="Times New Roman"/>
          <w:b/>
          <w:bCs/>
          <w:sz w:val="28"/>
          <w:szCs w:val="28"/>
        </w:rPr>
        <w:t>8</w:t>
      </w:r>
      <w:r w:rsidRPr="005F1376">
        <w:rPr>
          <w:rFonts w:ascii="Times New Roman" w:hAnsi="Times New Roman" w:cs="Times New Roman"/>
          <w:b/>
          <w:bCs/>
          <w:sz w:val="28"/>
          <w:szCs w:val="28"/>
        </w:rPr>
        <w:t>00 рублей</w:t>
      </w:r>
      <w:r w:rsidRPr="00322744">
        <w:rPr>
          <w:rFonts w:ascii="Times New Roman" w:hAnsi="Times New Roman" w:cs="Times New Roman"/>
          <w:sz w:val="28"/>
          <w:szCs w:val="28"/>
        </w:rPr>
        <w:t xml:space="preserve">. </w:t>
      </w:r>
    </w:p>
    <w:p w:rsidR="00331C9A" w:rsidRPr="00322744" w:rsidRDefault="00331C9A" w:rsidP="00331C9A">
      <w:pPr>
        <w:shd w:val="clear" w:color="auto" w:fill="FFFFFF"/>
        <w:spacing w:after="0" w:line="240" w:lineRule="auto"/>
        <w:ind w:firstLine="709"/>
        <w:jc w:val="both"/>
        <w:rPr>
          <w:rFonts w:ascii="Times New Roman" w:hAnsi="Times New Roman" w:cs="Times New Roman"/>
          <w:sz w:val="28"/>
          <w:szCs w:val="28"/>
        </w:rPr>
      </w:pPr>
      <w:r w:rsidRPr="00322744">
        <w:rPr>
          <w:rFonts w:ascii="Times New Roman" w:hAnsi="Times New Roman" w:cs="Times New Roman"/>
          <w:sz w:val="28"/>
          <w:szCs w:val="28"/>
        </w:rPr>
        <w:t xml:space="preserve">Задаток – в размере </w:t>
      </w:r>
      <w:r w:rsidR="00EF4984" w:rsidRPr="005F1376">
        <w:rPr>
          <w:rFonts w:ascii="Times New Roman" w:hAnsi="Times New Roman" w:cs="Times New Roman"/>
          <w:b/>
          <w:bCs/>
          <w:sz w:val="28"/>
          <w:szCs w:val="28"/>
        </w:rPr>
        <w:t>59</w:t>
      </w:r>
      <w:r w:rsidRPr="005F1376">
        <w:rPr>
          <w:rFonts w:ascii="Times New Roman" w:hAnsi="Times New Roman" w:cs="Times New Roman"/>
          <w:b/>
          <w:bCs/>
          <w:sz w:val="28"/>
          <w:szCs w:val="28"/>
        </w:rPr>
        <w:t xml:space="preserve"> тыс. </w:t>
      </w:r>
      <w:r w:rsidR="00EF4984" w:rsidRPr="005F1376">
        <w:rPr>
          <w:rFonts w:ascii="Times New Roman" w:hAnsi="Times New Roman" w:cs="Times New Roman"/>
          <w:b/>
          <w:bCs/>
          <w:sz w:val="28"/>
          <w:szCs w:val="28"/>
        </w:rPr>
        <w:t>5</w:t>
      </w:r>
      <w:r w:rsidRPr="005F1376">
        <w:rPr>
          <w:rFonts w:ascii="Times New Roman" w:hAnsi="Times New Roman" w:cs="Times New Roman"/>
          <w:b/>
          <w:bCs/>
          <w:sz w:val="28"/>
          <w:szCs w:val="28"/>
        </w:rPr>
        <w:t>60 рублей</w:t>
      </w:r>
      <w:r w:rsidRPr="00322744">
        <w:rPr>
          <w:rFonts w:ascii="Times New Roman" w:hAnsi="Times New Roman" w:cs="Times New Roman"/>
          <w:sz w:val="28"/>
          <w:szCs w:val="28"/>
        </w:rPr>
        <w:t xml:space="preserve"> – 20 процентов от начального размера годовой арендной платы за земельный участок.</w:t>
      </w:r>
    </w:p>
    <w:p w:rsidR="00331C9A" w:rsidRDefault="00331C9A" w:rsidP="00331C9A">
      <w:pPr>
        <w:shd w:val="clear" w:color="auto" w:fill="FFFFFF"/>
        <w:spacing w:after="0" w:line="240" w:lineRule="auto"/>
        <w:ind w:firstLine="709"/>
        <w:jc w:val="both"/>
        <w:rPr>
          <w:rFonts w:ascii="Times New Roman" w:hAnsi="Times New Roman" w:cs="Times New Roman"/>
          <w:sz w:val="28"/>
          <w:szCs w:val="28"/>
        </w:rPr>
      </w:pPr>
      <w:r w:rsidRPr="009E12F8">
        <w:rPr>
          <w:rFonts w:ascii="Times New Roman" w:hAnsi="Times New Roman" w:cs="Times New Roman"/>
          <w:b/>
          <w:bCs/>
          <w:sz w:val="28"/>
          <w:szCs w:val="28"/>
        </w:rPr>
        <w:t xml:space="preserve">Шаг аукциона – </w:t>
      </w:r>
      <w:r w:rsidR="00EF4984" w:rsidRPr="005F1376">
        <w:rPr>
          <w:rFonts w:ascii="Times New Roman" w:hAnsi="Times New Roman" w:cs="Times New Roman"/>
          <w:b/>
          <w:bCs/>
          <w:sz w:val="28"/>
          <w:szCs w:val="28"/>
        </w:rPr>
        <w:t>80</w:t>
      </w:r>
      <w:r w:rsidRPr="005F1376">
        <w:rPr>
          <w:rFonts w:ascii="Times New Roman" w:hAnsi="Times New Roman" w:cs="Times New Roman"/>
          <w:b/>
          <w:bCs/>
          <w:sz w:val="28"/>
          <w:szCs w:val="28"/>
        </w:rPr>
        <w:t>00 рублей</w:t>
      </w:r>
      <w:r w:rsidRPr="00322744">
        <w:rPr>
          <w:rFonts w:ascii="Times New Roman" w:hAnsi="Times New Roman" w:cs="Times New Roman"/>
          <w:sz w:val="28"/>
          <w:szCs w:val="28"/>
        </w:rPr>
        <w:t xml:space="preserve"> – 2,</w:t>
      </w:r>
      <w:r w:rsidR="00EF4984">
        <w:rPr>
          <w:rFonts w:ascii="Times New Roman" w:hAnsi="Times New Roman" w:cs="Times New Roman"/>
          <w:sz w:val="28"/>
          <w:szCs w:val="28"/>
        </w:rPr>
        <w:t>7</w:t>
      </w:r>
      <w:r w:rsidRPr="00322744">
        <w:rPr>
          <w:rFonts w:ascii="Times New Roman" w:hAnsi="Times New Roman" w:cs="Times New Roman"/>
          <w:sz w:val="28"/>
          <w:szCs w:val="28"/>
        </w:rPr>
        <w:t xml:space="preserve"> процента от начального размера годовой арендной платы за земельный участок</w:t>
      </w:r>
      <w:r w:rsidRPr="00C4428A">
        <w:rPr>
          <w:rFonts w:ascii="Times New Roman" w:hAnsi="Times New Roman" w:cs="Times New Roman"/>
          <w:sz w:val="28"/>
          <w:szCs w:val="28"/>
        </w:rPr>
        <w:t>.</w:t>
      </w:r>
    </w:p>
    <w:p w:rsidR="00C4428A" w:rsidRPr="00C4428A" w:rsidRDefault="00C4428A" w:rsidP="00C4428A">
      <w:pPr>
        <w:shd w:val="clear" w:color="auto" w:fill="FFFFFF"/>
        <w:spacing w:after="0" w:line="240" w:lineRule="auto"/>
        <w:ind w:firstLine="709"/>
        <w:jc w:val="both"/>
        <w:rPr>
          <w:rFonts w:ascii="Times New Roman" w:hAnsi="Times New Roman" w:cs="Times New Roman"/>
          <w:sz w:val="28"/>
          <w:szCs w:val="28"/>
        </w:rPr>
      </w:pPr>
    </w:p>
    <w:p w:rsidR="00BD7F7A" w:rsidRPr="00C4428A" w:rsidRDefault="00BD7F7A" w:rsidP="00BD7F7A">
      <w:pPr>
        <w:pStyle w:val="af1"/>
        <w:numPr>
          <w:ilvl w:val="0"/>
          <w:numId w:val="1"/>
        </w:numPr>
        <w:shd w:val="clear" w:color="auto" w:fill="FFFFFF"/>
        <w:ind w:firstLine="709"/>
        <w:jc w:val="both"/>
        <w:rPr>
          <w:i/>
          <w:sz w:val="28"/>
          <w:szCs w:val="28"/>
        </w:rPr>
      </w:pPr>
      <w:r w:rsidRPr="00630EE4">
        <w:rPr>
          <w:bCs/>
          <w:i/>
          <w:sz w:val="28"/>
          <w:szCs w:val="28"/>
        </w:rPr>
        <w:t>ВАЖНО</w:t>
      </w:r>
      <w:r w:rsidRPr="00C4428A">
        <w:rPr>
          <w:sz w:val="28"/>
          <w:szCs w:val="28"/>
        </w:rPr>
        <w:t xml:space="preserve"> </w:t>
      </w:r>
      <w:r w:rsidRPr="00C4428A">
        <w:rPr>
          <w:i/>
          <w:sz w:val="28"/>
          <w:szCs w:val="28"/>
        </w:rPr>
        <w:t>Земельны</w:t>
      </w:r>
      <w:r w:rsidR="0074564C">
        <w:rPr>
          <w:i/>
          <w:sz w:val="28"/>
          <w:szCs w:val="28"/>
        </w:rPr>
        <w:t>е</w:t>
      </w:r>
      <w:r w:rsidRPr="00C4428A">
        <w:rPr>
          <w:i/>
          <w:sz w:val="28"/>
          <w:szCs w:val="28"/>
        </w:rPr>
        <w:t xml:space="preserve"> участ</w:t>
      </w:r>
      <w:r w:rsidR="0074564C">
        <w:rPr>
          <w:i/>
          <w:sz w:val="28"/>
          <w:szCs w:val="28"/>
        </w:rPr>
        <w:t>ки</w:t>
      </w:r>
      <w:r w:rsidRPr="00C4428A">
        <w:rPr>
          <w:i/>
          <w:sz w:val="28"/>
          <w:szCs w:val="28"/>
        </w:rPr>
        <w:t xml:space="preserve"> </w:t>
      </w:r>
      <w:r w:rsidRPr="0074564C">
        <w:rPr>
          <w:i/>
          <w:sz w:val="28"/>
          <w:szCs w:val="28"/>
        </w:rPr>
        <w:t>с кадастровым</w:t>
      </w:r>
      <w:r w:rsidR="0074564C" w:rsidRPr="0074564C">
        <w:rPr>
          <w:i/>
          <w:sz w:val="28"/>
          <w:szCs w:val="28"/>
        </w:rPr>
        <w:t>и</w:t>
      </w:r>
      <w:r w:rsidRPr="0074564C">
        <w:rPr>
          <w:i/>
          <w:sz w:val="28"/>
          <w:szCs w:val="28"/>
        </w:rPr>
        <w:t xml:space="preserve"> номе</w:t>
      </w:r>
      <w:r w:rsidR="0074564C" w:rsidRPr="0074564C">
        <w:rPr>
          <w:i/>
          <w:sz w:val="28"/>
          <w:szCs w:val="28"/>
        </w:rPr>
        <w:t>рами</w:t>
      </w:r>
      <w:r w:rsidRPr="0074564C">
        <w:rPr>
          <w:i/>
          <w:sz w:val="28"/>
          <w:szCs w:val="28"/>
        </w:rPr>
        <w:t xml:space="preserve"> </w:t>
      </w:r>
      <w:r w:rsidR="00EF4984" w:rsidRPr="00EF4984">
        <w:rPr>
          <w:i/>
          <w:sz w:val="28"/>
          <w:szCs w:val="28"/>
        </w:rPr>
        <w:t>86:02:1001003:6455</w:t>
      </w:r>
      <w:r w:rsidR="0074564C" w:rsidRPr="0074564C">
        <w:rPr>
          <w:i/>
          <w:sz w:val="28"/>
          <w:szCs w:val="28"/>
        </w:rPr>
        <w:t xml:space="preserve"> и </w:t>
      </w:r>
      <w:r w:rsidR="00EF4984" w:rsidRPr="00EF4984">
        <w:rPr>
          <w:i/>
          <w:sz w:val="28"/>
          <w:szCs w:val="28"/>
        </w:rPr>
        <w:t>86:02:0707002:4588</w:t>
      </w:r>
      <w:r w:rsidR="00EF4984">
        <w:rPr>
          <w:i/>
          <w:sz w:val="28"/>
          <w:szCs w:val="28"/>
        </w:rPr>
        <w:t xml:space="preserve"> </w:t>
      </w:r>
      <w:r w:rsidRPr="00C4428A">
        <w:rPr>
          <w:i/>
          <w:sz w:val="28"/>
          <w:szCs w:val="28"/>
        </w:rPr>
        <w:t>включен</w:t>
      </w:r>
      <w:r w:rsidR="0074564C">
        <w:rPr>
          <w:i/>
          <w:sz w:val="28"/>
          <w:szCs w:val="28"/>
        </w:rPr>
        <w:t>ы</w:t>
      </w:r>
      <w:r w:rsidRPr="00C4428A">
        <w:rPr>
          <w:i/>
          <w:sz w:val="28"/>
          <w:szCs w:val="28"/>
        </w:rPr>
        <w:t xml:space="preserve"> в перечень имущества, находящегося в муниципальной собственности Ханты-Мансийского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утвержденного постановлением администрации Ханты-Мансийского района от 25.02.2021 № 53.</w:t>
      </w:r>
    </w:p>
    <w:p w:rsidR="00BD7F7A" w:rsidRPr="00C4428A" w:rsidRDefault="00BD7F7A" w:rsidP="00BD7F7A">
      <w:pPr>
        <w:pStyle w:val="af1"/>
        <w:numPr>
          <w:ilvl w:val="0"/>
          <w:numId w:val="1"/>
        </w:numPr>
        <w:shd w:val="clear" w:color="auto" w:fill="FFFFFF"/>
        <w:ind w:firstLine="709"/>
        <w:jc w:val="both"/>
        <w:rPr>
          <w:i/>
          <w:color w:val="000000" w:themeColor="text1"/>
          <w:sz w:val="28"/>
          <w:szCs w:val="28"/>
        </w:rPr>
      </w:pPr>
      <w:r w:rsidRPr="00C4428A">
        <w:rPr>
          <w:i/>
          <w:sz w:val="28"/>
          <w:szCs w:val="28"/>
        </w:rPr>
        <w:t xml:space="preserve">Согласно пункту 10 статьи 39.11 Земельного кодекса Российской Федерации участниками аукциона на право заключения договора аренды земельного участка, могут являться только субъекты малого и среднего предпринимательства, </w:t>
      </w:r>
      <w:r w:rsidRPr="00C4428A">
        <w:rPr>
          <w:i/>
          <w:sz w:val="28"/>
          <w:szCs w:val="28"/>
          <w:u w:val="single"/>
        </w:rPr>
        <w:t>за исключением</w:t>
      </w:r>
      <w:r w:rsidRPr="00C4428A">
        <w:rPr>
          <w:i/>
          <w:sz w:val="28"/>
          <w:szCs w:val="28"/>
        </w:rPr>
        <w:t xml:space="preserve">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 от 24 июля 2007 года N 209-ФЗ «О развитии малого и среднего предпринимательства в Российской Федерации»:</w:t>
      </w:r>
    </w:p>
    <w:p w:rsidR="00BD7F7A" w:rsidRPr="00C4428A" w:rsidRDefault="00BD7F7A" w:rsidP="00BD7F7A">
      <w:pPr>
        <w:pStyle w:val="af1"/>
        <w:numPr>
          <w:ilvl w:val="0"/>
          <w:numId w:val="1"/>
        </w:numPr>
        <w:shd w:val="clear" w:color="auto" w:fill="FFFFFF"/>
        <w:ind w:firstLine="709"/>
        <w:jc w:val="both"/>
        <w:rPr>
          <w:i/>
          <w:sz w:val="28"/>
          <w:szCs w:val="28"/>
        </w:rPr>
      </w:pPr>
      <w:r w:rsidRPr="00C4428A">
        <w:rPr>
          <w:i/>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7F7A" w:rsidRPr="00C4428A" w:rsidRDefault="00BD7F7A" w:rsidP="00BD7F7A">
      <w:pPr>
        <w:pStyle w:val="af1"/>
        <w:numPr>
          <w:ilvl w:val="0"/>
          <w:numId w:val="1"/>
        </w:numPr>
        <w:shd w:val="clear" w:color="auto" w:fill="FFFFFF"/>
        <w:ind w:firstLine="709"/>
        <w:jc w:val="both"/>
        <w:rPr>
          <w:i/>
          <w:sz w:val="28"/>
          <w:szCs w:val="28"/>
        </w:rPr>
      </w:pPr>
      <w:r w:rsidRPr="00C4428A">
        <w:rPr>
          <w:i/>
          <w:sz w:val="28"/>
          <w:szCs w:val="28"/>
        </w:rPr>
        <w:lastRenderedPageBreak/>
        <w:t>2) являющихся участниками соглашений о разделе продукции;</w:t>
      </w:r>
    </w:p>
    <w:p w:rsidR="00BD7F7A" w:rsidRPr="00C4428A" w:rsidRDefault="00BD7F7A" w:rsidP="00BD7F7A">
      <w:pPr>
        <w:pStyle w:val="af1"/>
        <w:numPr>
          <w:ilvl w:val="0"/>
          <w:numId w:val="1"/>
        </w:numPr>
        <w:shd w:val="clear" w:color="auto" w:fill="FFFFFF"/>
        <w:ind w:firstLine="709"/>
        <w:jc w:val="both"/>
        <w:rPr>
          <w:i/>
          <w:sz w:val="28"/>
          <w:szCs w:val="28"/>
        </w:rPr>
      </w:pPr>
      <w:r w:rsidRPr="00C4428A">
        <w:rPr>
          <w:i/>
          <w:sz w:val="28"/>
          <w:szCs w:val="28"/>
        </w:rPr>
        <w:t>3) осуществляющих предпринимательскую деятельность в сфере игорного бизнеса;</w:t>
      </w:r>
    </w:p>
    <w:p w:rsidR="00BD7F7A" w:rsidRDefault="00BD7F7A" w:rsidP="00BD7F7A">
      <w:pPr>
        <w:pStyle w:val="af1"/>
        <w:numPr>
          <w:ilvl w:val="0"/>
          <w:numId w:val="1"/>
        </w:numPr>
        <w:shd w:val="clear" w:color="auto" w:fill="FFFFFF"/>
        <w:ind w:firstLine="709"/>
        <w:jc w:val="both"/>
        <w:rPr>
          <w:i/>
          <w:sz w:val="28"/>
          <w:szCs w:val="28"/>
        </w:rPr>
      </w:pPr>
      <w:r w:rsidRPr="00C4428A">
        <w:rPr>
          <w:i/>
          <w:sz w:val="28"/>
          <w:szCs w:val="28"/>
        </w:rPr>
        <w:t xml:space="preserve">4) являющихся в порядке, установленном </w:t>
      </w:r>
      <w:hyperlink r:id="rId8" w:history="1">
        <w:r w:rsidRPr="00C4428A">
          <w:rPr>
            <w:i/>
            <w:sz w:val="28"/>
            <w:szCs w:val="28"/>
          </w:rPr>
          <w:t>законодательством</w:t>
        </w:r>
      </w:hyperlink>
      <w:r w:rsidRPr="00C4428A">
        <w:rPr>
          <w:i/>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B3F8C" w:rsidRDefault="005B3F8C" w:rsidP="00BD7F7A">
      <w:pPr>
        <w:pStyle w:val="af1"/>
        <w:numPr>
          <w:ilvl w:val="0"/>
          <w:numId w:val="1"/>
        </w:numPr>
        <w:shd w:val="clear" w:color="auto" w:fill="FFFFFF"/>
        <w:ind w:firstLine="709"/>
        <w:jc w:val="both"/>
        <w:rPr>
          <w:i/>
          <w:sz w:val="28"/>
          <w:szCs w:val="28"/>
        </w:rPr>
      </w:pPr>
    </w:p>
    <w:p w:rsidR="00DB0E97" w:rsidRPr="00DB0E97" w:rsidRDefault="00401B0F" w:rsidP="00DB0E97">
      <w:pPr>
        <w:pStyle w:val="af1"/>
        <w:numPr>
          <w:ilvl w:val="0"/>
          <w:numId w:val="1"/>
        </w:numPr>
        <w:shd w:val="clear" w:color="auto" w:fill="FFFFFF"/>
        <w:spacing w:before="240"/>
        <w:ind w:firstLine="709"/>
        <w:jc w:val="both"/>
        <w:rPr>
          <w:b/>
          <w:sz w:val="26"/>
          <w:szCs w:val="26"/>
        </w:rPr>
      </w:pPr>
      <w:r>
        <w:rPr>
          <w:b/>
          <w:bCs/>
          <w:sz w:val="28"/>
          <w:szCs w:val="28"/>
        </w:rPr>
        <w:t>5</w:t>
      </w:r>
      <w:r w:rsidR="00DB0E97" w:rsidRPr="00DB0E97">
        <w:rPr>
          <w:b/>
          <w:bCs/>
          <w:sz w:val="28"/>
          <w:szCs w:val="28"/>
        </w:rPr>
        <w:t>. Требования, предъявляемые к Участнику (</w:t>
      </w:r>
      <w:r w:rsidR="00E6156B">
        <w:rPr>
          <w:b/>
          <w:bCs/>
          <w:sz w:val="28"/>
          <w:szCs w:val="28"/>
        </w:rPr>
        <w:t>П</w:t>
      </w:r>
      <w:r w:rsidR="00DB0E97" w:rsidRPr="00DB0E97">
        <w:rPr>
          <w:b/>
          <w:bCs/>
          <w:sz w:val="28"/>
          <w:szCs w:val="28"/>
        </w:rPr>
        <w:t>ретенденту):</w:t>
      </w:r>
    </w:p>
    <w:p w:rsidR="00DB0E97" w:rsidRDefault="00DB0E97" w:rsidP="00DB0E97">
      <w:pPr>
        <w:pStyle w:val="af1"/>
        <w:numPr>
          <w:ilvl w:val="0"/>
          <w:numId w:val="1"/>
        </w:numPr>
        <w:shd w:val="clear" w:color="auto" w:fill="FFFFFF"/>
        <w:ind w:firstLine="709"/>
        <w:jc w:val="both"/>
        <w:rPr>
          <w:color w:val="000000" w:themeColor="text1"/>
          <w:sz w:val="28"/>
          <w:szCs w:val="28"/>
        </w:rPr>
      </w:pPr>
      <w:r w:rsidRPr="00DB0E97">
        <w:rPr>
          <w:color w:val="000000" w:themeColor="text1"/>
          <w:sz w:val="28"/>
          <w:szCs w:val="28"/>
        </w:rPr>
        <w:t xml:space="preserve">Для участия в </w:t>
      </w:r>
      <w:r>
        <w:rPr>
          <w:color w:val="000000" w:themeColor="text1"/>
          <w:sz w:val="28"/>
          <w:szCs w:val="28"/>
        </w:rPr>
        <w:t>электронном аукционе</w:t>
      </w:r>
      <w:r w:rsidRPr="00DB0E97">
        <w:rPr>
          <w:color w:val="000000" w:themeColor="text1"/>
          <w:sz w:val="28"/>
          <w:szCs w:val="28"/>
        </w:rPr>
        <w:t xml:space="preserve">, </w:t>
      </w:r>
      <w:r w:rsidR="00E6156B">
        <w:rPr>
          <w:color w:val="000000" w:themeColor="text1"/>
          <w:sz w:val="28"/>
          <w:szCs w:val="28"/>
        </w:rPr>
        <w:t>П</w:t>
      </w:r>
      <w:r w:rsidRPr="00DB0E97">
        <w:rPr>
          <w:color w:val="000000" w:themeColor="text1"/>
          <w:sz w:val="28"/>
          <w:szCs w:val="28"/>
        </w:rPr>
        <w:t xml:space="preserve">ретенденты должны зарегистрироваться в торговой секции «Приватизация, аренда и продажа прав» универсальной торговой платформы АО «Сбербанк-АСТ» </w:t>
      </w:r>
      <w:hyperlink r:id="rId9" w:history="1">
        <w:r w:rsidRPr="00C91736">
          <w:rPr>
            <w:rStyle w:val="af0"/>
            <w:sz w:val="28"/>
            <w:szCs w:val="28"/>
          </w:rPr>
          <w:t>http://utp.sberbank-ast.ru/</w:t>
        </w:r>
      </w:hyperlink>
      <w:r w:rsidRPr="00DB0E97">
        <w:rPr>
          <w:color w:val="000000" w:themeColor="text1"/>
          <w:sz w:val="28"/>
          <w:szCs w:val="28"/>
        </w:rPr>
        <w:t>.</w:t>
      </w:r>
    </w:p>
    <w:p w:rsidR="00DB0E97" w:rsidRPr="00DB0E97" w:rsidRDefault="00DB0E97" w:rsidP="00DB0E97">
      <w:pPr>
        <w:pStyle w:val="af1"/>
        <w:numPr>
          <w:ilvl w:val="0"/>
          <w:numId w:val="1"/>
        </w:numPr>
        <w:shd w:val="clear" w:color="auto" w:fill="FFFFFF"/>
        <w:ind w:firstLine="709"/>
        <w:jc w:val="both"/>
        <w:rPr>
          <w:color w:val="000000" w:themeColor="text1"/>
          <w:sz w:val="28"/>
          <w:szCs w:val="28"/>
        </w:rPr>
      </w:pPr>
    </w:p>
    <w:p w:rsidR="00DB0E97" w:rsidRPr="003B2C7A" w:rsidRDefault="00401B0F" w:rsidP="00DB0E97">
      <w:pPr>
        <w:pStyle w:val="af1"/>
        <w:numPr>
          <w:ilvl w:val="0"/>
          <w:numId w:val="1"/>
        </w:numPr>
        <w:shd w:val="clear" w:color="auto" w:fill="FFFFFF"/>
        <w:ind w:firstLine="709"/>
        <w:jc w:val="both"/>
        <w:rPr>
          <w:b/>
          <w:sz w:val="26"/>
          <w:szCs w:val="26"/>
        </w:rPr>
      </w:pPr>
      <w:r>
        <w:rPr>
          <w:b/>
          <w:bCs/>
          <w:sz w:val="28"/>
          <w:szCs w:val="28"/>
        </w:rPr>
        <w:t>6</w:t>
      </w:r>
      <w:r w:rsidR="00DB0E97" w:rsidRPr="00DB0E97">
        <w:rPr>
          <w:b/>
          <w:bCs/>
          <w:sz w:val="28"/>
          <w:szCs w:val="28"/>
        </w:rPr>
        <w:t>. Порядок регистрации на Электронной площадке:</w:t>
      </w:r>
    </w:p>
    <w:p w:rsidR="00DB0E97" w:rsidRPr="00DB0E97" w:rsidRDefault="00DB0E97" w:rsidP="00DB0E97">
      <w:pPr>
        <w:pStyle w:val="af1"/>
        <w:numPr>
          <w:ilvl w:val="0"/>
          <w:numId w:val="1"/>
        </w:numPr>
        <w:shd w:val="clear" w:color="auto" w:fill="FFFFFF"/>
        <w:ind w:firstLine="709"/>
        <w:jc w:val="both"/>
        <w:rPr>
          <w:color w:val="000000" w:themeColor="text1"/>
          <w:sz w:val="28"/>
          <w:szCs w:val="28"/>
        </w:rPr>
      </w:pPr>
      <w:r w:rsidRPr="00723250">
        <w:rPr>
          <w:color w:val="000000" w:themeColor="text1"/>
          <w:sz w:val="28"/>
          <w:szCs w:val="28"/>
        </w:rPr>
        <w:t xml:space="preserve">Для обеспечения доступа к участию в </w:t>
      </w:r>
      <w:r w:rsidR="00723250">
        <w:rPr>
          <w:bCs/>
          <w:sz w:val="28"/>
          <w:szCs w:val="28"/>
        </w:rPr>
        <w:t xml:space="preserve">электронном </w:t>
      </w:r>
      <w:r w:rsidR="00723250">
        <w:rPr>
          <w:sz w:val="28"/>
          <w:szCs w:val="28"/>
        </w:rPr>
        <w:t>а</w:t>
      </w:r>
      <w:r w:rsidR="00723250" w:rsidRPr="000A492B">
        <w:rPr>
          <w:sz w:val="28"/>
          <w:szCs w:val="28"/>
        </w:rPr>
        <w:t>укцион</w:t>
      </w:r>
      <w:r w:rsidR="00723250">
        <w:rPr>
          <w:sz w:val="28"/>
          <w:szCs w:val="28"/>
        </w:rPr>
        <w:t xml:space="preserve">е </w:t>
      </w:r>
      <w:r w:rsidR="00723250" w:rsidRPr="000A492B">
        <w:rPr>
          <w:sz w:val="28"/>
          <w:szCs w:val="28"/>
        </w:rPr>
        <w:t>по продаже права на заключение</w:t>
      </w:r>
      <w:r w:rsidR="00723250">
        <w:rPr>
          <w:sz w:val="28"/>
          <w:szCs w:val="28"/>
        </w:rPr>
        <w:t xml:space="preserve"> </w:t>
      </w:r>
      <w:r w:rsidR="00723250" w:rsidRPr="00C2161B">
        <w:rPr>
          <w:color w:val="000000"/>
          <w:sz w:val="28"/>
          <w:szCs w:val="28"/>
        </w:rPr>
        <w:t>договор</w:t>
      </w:r>
      <w:r w:rsidR="00723250">
        <w:rPr>
          <w:color w:val="000000"/>
          <w:sz w:val="28"/>
          <w:szCs w:val="28"/>
        </w:rPr>
        <w:t>ов аренды земельных участков</w:t>
      </w:r>
      <w:r w:rsidRPr="00DB0E97">
        <w:rPr>
          <w:color w:val="000000" w:themeColor="text1"/>
          <w:sz w:val="28"/>
          <w:szCs w:val="28"/>
        </w:rPr>
        <w:t xml:space="preserve">, физическим и юридическим лицам, желающим приобрести </w:t>
      </w:r>
      <w:r w:rsidR="00723250">
        <w:rPr>
          <w:color w:val="000000"/>
          <w:sz w:val="28"/>
          <w:szCs w:val="28"/>
        </w:rPr>
        <w:t>земельные участки</w:t>
      </w:r>
      <w:r w:rsidR="00723250" w:rsidRPr="00DB0E97">
        <w:rPr>
          <w:color w:val="000000" w:themeColor="text1"/>
          <w:sz w:val="28"/>
          <w:szCs w:val="28"/>
        </w:rPr>
        <w:t xml:space="preserve"> </w:t>
      </w:r>
      <w:r w:rsidRPr="00DB0E97">
        <w:rPr>
          <w:color w:val="000000" w:themeColor="text1"/>
          <w:sz w:val="28"/>
          <w:szCs w:val="28"/>
        </w:rPr>
        <w:t xml:space="preserve">(далее – </w:t>
      </w:r>
      <w:r w:rsidR="00E51BEE">
        <w:rPr>
          <w:color w:val="000000" w:themeColor="text1"/>
          <w:sz w:val="28"/>
          <w:szCs w:val="28"/>
        </w:rPr>
        <w:t>П</w:t>
      </w:r>
      <w:r w:rsidRPr="00DB0E97">
        <w:rPr>
          <w:color w:val="000000" w:themeColor="text1"/>
          <w:sz w:val="28"/>
          <w:szCs w:val="28"/>
        </w:rPr>
        <w:t>ретендентам), необходимо пройти процедуру регистрации на электронной площадке.</w:t>
      </w:r>
    </w:p>
    <w:p w:rsidR="00DB0E97" w:rsidRPr="00DB0E97" w:rsidRDefault="00DB0E97" w:rsidP="00DB0E97">
      <w:pPr>
        <w:pStyle w:val="af1"/>
        <w:numPr>
          <w:ilvl w:val="0"/>
          <w:numId w:val="1"/>
        </w:numPr>
        <w:shd w:val="clear" w:color="auto" w:fill="FFFFFF"/>
        <w:ind w:firstLine="709"/>
        <w:jc w:val="both"/>
        <w:rPr>
          <w:color w:val="000000" w:themeColor="text1"/>
          <w:sz w:val="28"/>
          <w:szCs w:val="28"/>
        </w:rPr>
      </w:pPr>
      <w:r w:rsidRPr="00DB0E97">
        <w:rPr>
          <w:color w:val="000000" w:themeColor="text1"/>
          <w:sz w:val="28"/>
          <w:szCs w:val="28"/>
        </w:rPr>
        <w:t xml:space="preserve">Регистрации на электронной площадке подлежат </w:t>
      </w:r>
      <w:r w:rsidR="00E51BEE">
        <w:rPr>
          <w:color w:val="000000" w:themeColor="text1"/>
          <w:sz w:val="28"/>
          <w:szCs w:val="28"/>
        </w:rPr>
        <w:t>П</w:t>
      </w:r>
      <w:r w:rsidRPr="00DB0E97">
        <w:rPr>
          <w:color w:val="000000" w:themeColor="text1"/>
          <w:sz w:val="28"/>
          <w:szCs w:val="28"/>
        </w:rPr>
        <w:t>ретенденты, ранее не зарегистрированные на электронной площадке.</w:t>
      </w:r>
    </w:p>
    <w:p w:rsidR="00DB0E97" w:rsidRPr="00DB0E97" w:rsidRDefault="00DB0E97" w:rsidP="00DB0E97">
      <w:pPr>
        <w:pStyle w:val="af1"/>
        <w:numPr>
          <w:ilvl w:val="0"/>
          <w:numId w:val="1"/>
        </w:numPr>
        <w:shd w:val="clear" w:color="auto" w:fill="FFFFFF"/>
        <w:ind w:firstLine="709"/>
        <w:jc w:val="both"/>
        <w:rPr>
          <w:sz w:val="26"/>
          <w:szCs w:val="26"/>
          <w:u w:val="single"/>
        </w:rPr>
      </w:pPr>
      <w:r w:rsidRPr="00DB0E97">
        <w:rPr>
          <w:color w:val="000000" w:themeColor="text1"/>
          <w:sz w:val="28"/>
          <w:szCs w:val="28"/>
        </w:rPr>
        <w:t xml:space="preserve">Регистрация </w:t>
      </w:r>
      <w:r w:rsidR="00E51BEE">
        <w:rPr>
          <w:color w:val="000000" w:themeColor="text1"/>
          <w:sz w:val="28"/>
          <w:szCs w:val="28"/>
        </w:rPr>
        <w:t>П</w:t>
      </w:r>
      <w:r w:rsidRPr="00DB0E97">
        <w:rPr>
          <w:color w:val="000000" w:themeColor="text1"/>
          <w:sz w:val="28"/>
          <w:szCs w:val="28"/>
        </w:rPr>
        <w:t>ретендентов на электронной площадке осуществляется в соответствии с регламентами электронной площадки</w:t>
      </w:r>
      <w:r w:rsidRPr="00DB0E97">
        <w:rPr>
          <w:sz w:val="26"/>
          <w:szCs w:val="26"/>
        </w:rPr>
        <w:t xml:space="preserve"> </w:t>
      </w:r>
      <w:hyperlink r:id="rId10" w:history="1">
        <w:r w:rsidRPr="00DB0E97">
          <w:rPr>
            <w:rStyle w:val="af0"/>
            <w:sz w:val="26"/>
            <w:szCs w:val="26"/>
          </w:rPr>
          <w:t>http://utp.sberbank-ast.ru/Main/Notice/988/Reglament</w:t>
        </w:r>
      </w:hyperlink>
      <w:r w:rsidRPr="00DB0E97">
        <w:rPr>
          <w:sz w:val="26"/>
          <w:szCs w:val="26"/>
        </w:rPr>
        <w:t xml:space="preserve">, </w:t>
      </w:r>
      <w:hyperlink r:id="rId11" w:history="1">
        <w:r w:rsidRPr="00DB0E97">
          <w:rPr>
            <w:rStyle w:val="af0"/>
            <w:sz w:val="26"/>
            <w:szCs w:val="26"/>
          </w:rPr>
          <w:t>http://utp.sberbank-ast.ru/AP/Notice/1027/Instructions</w:t>
        </w:r>
      </w:hyperlink>
      <w:r w:rsidRPr="00DB0E97">
        <w:rPr>
          <w:sz w:val="26"/>
          <w:szCs w:val="26"/>
          <w:u w:val="single"/>
        </w:rPr>
        <w:t>.</w:t>
      </w:r>
    </w:p>
    <w:p w:rsidR="007F3861" w:rsidRDefault="007F3861" w:rsidP="007F3861">
      <w:pPr>
        <w:pStyle w:val="af1"/>
        <w:numPr>
          <w:ilvl w:val="0"/>
          <w:numId w:val="1"/>
        </w:numPr>
        <w:shd w:val="clear" w:color="auto" w:fill="FFFFFF"/>
        <w:ind w:firstLine="709"/>
        <w:jc w:val="both"/>
        <w:rPr>
          <w:b/>
          <w:bCs/>
          <w:sz w:val="28"/>
          <w:szCs w:val="28"/>
        </w:rPr>
      </w:pPr>
    </w:p>
    <w:p w:rsidR="007F3861" w:rsidRPr="007F3861" w:rsidRDefault="00401B0F" w:rsidP="007F3861">
      <w:pPr>
        <w:pStyle w:val="af1"/>
        <w:numPr>
          <w:ilvl w:val="0"/>
          <w:numId w:val="1"/>
        </w:numPr>
        <w:shd w:val="clear" w:color="auto" w:fill="FFFFFF"/>
        <w:ind w:firstLine="709"/>
        <w:jc w:val="both"/>
        <w:rPr>
          <w:b/>
          <w:bCs/>
          <w:sz w:val="28"/>
          <w:szCs w:val="28"/>
        </w:rPr>
      </w:pPr>
      <w:r>
        <w:rPr>
          <w:b/>
          <w:bCs/>
          <w:sz w:val="28"/>
          <w:szCs w:val="28"/>
        </w:rPr>
        <w:t>7</w:t>
      </w:r>
      <w:r w:rsidR="007F3861" w:rsidRPr="007F3861">
        <w:rPr>
          <w:b/>
          <w:bCs/>
          <w:sz w:val="28"/>
          <w:szCs w:val="28"/>
        </w:rPr>
        <w:t xml:space="preserve">. </w:t>
      </w:r>
      <w:r w:rsidR="00E6156B">
        <w:rPr>
          <w:b/>
          <w:bCs/>
          <w:sz w:val="28"/>
          <w:szCs w:val="28"/>
        </w:rPr>
        <w:t>З</w:t>
      </w:r>
      <w:r w:rsidR="00E6156B" w:rsidRPr="00E6156B">
        <w:rPr>
          <w:b/>
          <w:bCs/>
          <w:sz w:val="28"/>
          <w:szCs w:val="28"/>
        </w:rPr>
        <w:t>аявк</w:t>
      </w:r>
      <w:r w:rsidR="00E6156B">
        <w:rPr>
          <w:b/>
          <w:bCs/>
          <w:sz w:val="28"/>
          <w:szCs w:val="28"/>
        </w:rPr>
        <w:t>а</w:t>
      </w:r>
      <w:r w:rsidR="00E6156B" w:rsidRPr="00E6156B">
        <w:rPr>
          <w:b/>
          <w:bCs/>
          <w:sz w:val="28"/>
          <w:szCs w:val="28"/>
        </w:rPr>
        <w:t xml:space="preserve"> на участие в аукционе</w:t>
      </w:r>
      <w:r w:rsidR="001C3AE0">
        <w:rPr>
          <w:b/>
          <w:bCs/>
          <w:sz w:val="28"/>
          <w:szCs w:val="28"/>
        </w:rPr>
        <w:t>.</w:t>
      </w:r>
      <w:r w:rsidR="00E6156B" w:rsidRPr="00E6156B">
        <w:rPr>
          <w:b/>
          <w:bCs/>
          <w:sz w:val="28"/>
          <w:szCs w:val="28"/>
        </w:rPr>
        <w:t xml:space="preserve"> </w:t>
      </w:r>
      <w:r w:rsidR="001C3AE0" w:rsidRPr="00E6156B">
        <w:rPr>
          <w:b/>
          <w:bCs/>
          <w:sz w:val="28"/>
          <w:szCs w:val="28"/>
        </w:rPr>
        <w:t>Поряд</w:t>
      </w:r>
      <w:r w:rsidR="001C3AE0">
        <w:rPr>
          <w:b/>
          <w:bCs/>
          <w:sz w:val="28"/>
          <w:szCs w:val="28"/>
        </w:rPr>
        <w:t>ок и</w:t>
      </w:r>
      <w:r w:rsidR="00E6156B" w:rsidRPr="00E6156B">
        <w:rPr>
          <w:b/>
          <w:bCs/>
          <w:sz w:val="28"/>
          <w:szCs w:val="28"/>
        </w:rPr>
        <w:t xml:space="preserve"> мест</w:t>
      </w:r>
      <w:r w:rsidR="001C3AE0">
        <w:rPr>
          <w:b/>
          <w:bCs/>
          <w:sz w:val="28"/>
          <w:szCs w:val="28"/>
        </w:rPr>
        <w:t>о подачи заявок</w:t>
      </w:r>
      <w:r w:rsidR="00E6156B" w:rsidRPr="00E6156B">
        <w:rPr>
          <w:b/>
          <w:bCs/>
          <w:sz w:val="28"/>
          <w:szCs w:val="28"/>
        </w:rPr>
        <w:t>, дат</w:t>
      </w:r>
      <w:r w:rsidR="001C3AE0">
        <w:rPr>
          <w:b/>
          <w:bCs/>
          <w:sz w:val="28"/>
          <w:szCs w:val="28"/>
        </w:rPr>
        <w:t>а</w:t>
      </w:r>
      <w:r w:rsidR="00E6156B" w:rsidRPr="00E6156B">
        <w:rPr>
          <w:b/>
          <w:bCs/>
          <w:sz w:val="28"/>
          <w:szCs w:val="28"/>
        </w:rPr>
        <w:t xml:space="preserve"> и врем</w:t>
      </w:r>
      <w:r w:rsidR="001C3AE0">
        <w:rPr>
          <w:b/>
          <w:bCs/>
          <w:sz w:val="28"/>
          <w:szCs w:val="28"/>
        </w:rPr>
        <w:t>я</w:t>
      </w:r>
      <w:r w:rsidR="00E6156B" w:rsidRPr="00E6156B">
        <w:rPr>
          <w:b/>
          <w:bCs/>
          <w:sz w:val="28"/>
          <w:szCs w:val="28"/>
        </w:rPr>
        <w:t xml:space="preserve"> начала и окончания приема заявок на участие в аукцион</w:t>
      </w:r>
      <w:r w:rsidR="00E6156B">
        <w:rPr>
          <w:b/>
          <w:bCs/>
          <w:sz w:val="28"/>
          <w:szCs w:val="28"/>
        </w:rPr>
        <w:t>е</w:t>
      </w:r>
      <w:r w:rsidR="007F3861" w:rsidRPr="007F3861">
        <w:rPr>
          <w:b/>
          <w:bCs/>
          <w:sz w:val="28"/>
          <w:szCs w:val="28"/>
        </w:rPr>
        <w:t>:</w:t>
      </w:r>
    </w:p>
    <w:p w:rsidR="007F3861" w:rsidRPr="007F3861" w:rsidRDefault="00FB1DEA" w:rsidP="007F3861">
      <w:pPr>
        <w:pStyle w:val="af1"/>
        <w:numPr>
          <w:ilvl w:val="0"/>
          <w:numId w:val="1"/>
        </w:numPr>
        <w:shd w:val="clear" w:color="auto" w:fill="FFFFFF"/>
        <w:ind w:firstLine="709"/>
        <w:jc w:val="both"/>
        <w:rPr>
          <w:color w:val="000000" w:themeColor="text1"/>
          <w:sz w:val="28"/>
          <w:szCs w:val="28"/>
        </w:rPr>
      </w:pPr>
      <w:r w:rsidRPr="00FB1DEA">
        <w:rPr>
          <w:color w:val="000000" w:themeColor="text1"/>
          <w:sz w:val="28"/>
          <w:szCs w:val="28"/>
        </w:rPr>
        <w:t>В</w:t>
      </w:r>
      <w:r w:rsidR="007F3861" w:rsidRPr="00FB1DEA">
        <w:rPr>
          <w:color w:val="000000" w:themeColor="text1"/>
          <w:sz w:val="28"/>
          <w:szCs w:val="28"/>
        </w:rPr>
        <w:t xml:space="preserve">ремя сервера электронной площадки – </w:t>
      </w:r>
      <w:r w:rsidR="004B766F">
        <w:rPr>
          <w:color w:val="000000" w:themeColor="text1"/>
          <w:sz w:val="28"/>
          <w:szCs w:val="28"/>
        </w:rPr>
        <w:t>м</w:t>
      </w:r>
      <w:r w:rsidR="007F3861" w:rsidRPr="00FB1DEA">
        <w:rPr>
          <w:color w:val="000000" w:themeColor="text1"/>
          <w:sz w:val="28"/>
          <w:szCs w:val="28"/>
        </w:rPr>
        <w:t>осковское</w:t>
      </w:r>
      <w:r w:rsidR="004B766F">
        <w:rPr>
          <w:color w:val="000000" w:themeColor="text1"/>
          <w:sz w:val="28"/>
          <w:szCs w:val="28"/>
        </w:rPr>
        <w:t xml:space="preserve"> (МСК)</w:t>
      </w:r>
      <w:r w:rsidR="007F3861" w:rsidRPr="007F3861">
        <w:rPr>
          <w:color w:val="000000" w:themeColor="text1"/>
          <w:sz w:val="28"/>
          <w:szCs w:val="28"/>
        </w:rPr>
        <w:t>.</w:t>
      </w:r>
    </w:p>
    <w:p w:rsidR="007F3861" w:rsidRPr="007F3861" w:rsidRDefault="007F3861" w:rsidP="007F3861">
      <w:pPr>
        <w:pStyle w:val="af1"/>
        <w:numPr>
          <w:ilvl w:val="0"/>
          <w:numId w:val="1"/>
        </w:numPr>
        <w:shd w:val="clear" w:color="auto" w:fill="FFFFFF"/>
        <w:ind w:firstLine="709"/>
        <w:jc w:val="both"/>
        <w:rPr>
          <w:color w:val="000000" w:themeColor="text1"/>
          <w:sz w:val="28"/>
          <w:szCs w:val="28"/>
        </w:rPr>
      </w:pPr>
      <w:r>
        <w:rPr>
          <w:color w:val="000000" w:themeColor="text1"/>
          <w:sz w:val="28"/>
          <w:szCs w:val="28"/>
        </w:rPr>
        <w:t>Э</w:t>
      </w:r>
      <w:r w:rsidRPr="007F3861">
        <w:rPr>
          <w:color w:val="000000" w:themeColor="text1"/>
          <w:sz w:val="28"/>
          <w:szCs w:val="28"/>
        </w:rPr>
        <w:t>лектронн</w:t>
      </w:r>
      <w:r>
        <w:rPr>
          <w:color w:val="000000" w:themeColor="text1"/>
          <w:sz w:val="28"/>
          <w:szCs w:val="28"/>
        </w:rPr>
        <w:t>ый</w:t>
      </w:r>
      <w:r w:rsidRPr="007F3861">
        <w:rPr>
          <w:color w:val="000000" w:themeColor="text1"/>
          <w:sz w:val="28"/>
          <w:szCs w:val="28"/>
        </w:rPr>
        <w:t xml:space="preserve"> аукцион по продаже права на заключение договоров аренды земельных участков будет проводиться на электронной площадке АО</w:t>
      </w:r>
      <w:r w:rsidR="00E51BEE">
        <w:rPr>
          <w:color w:val="000000" w:themeColor="text1"/>
          <w:sz w:val="28"/>
          <w:szCs w:val="28"/>
        </w:rPr>
        <w:t> </w:t>
      </w:r>
      <w:r w:rsidRPr="007F3861">
        <w:rPr>
          <w:color w:val="000000" w:themeColor="text1"/>
          <w:sz w:val="28"/>
          <w:szCs w:val="28"/>
        </w:rPr>
        <w:t>«Сбербанк-АСТ», владеющего сайтом http://utp.sberbank-ast.ru в информационно-телекоммуникационной сети «Интернет».</w:t>
      </w:r>
    </w:p>
    <w:p w:rsid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Для участия </w:t>
      </w:r>
      <w:r w:rsidRPr="00DB0E97">
        <w:rPr>
          <w:color w:val="000000" w:themeColor="text1"/>
          <w:sz w:val="28"/>
          <w:szCs w:val="28"/>
        </w:rPr>
        <w:t xml:space="preserve">в </w:t>
      </w:r>
      <w:r>
        <w:rPr>
          <w:color w:val="000000" w:themeColor="text1"/>
          <w:sz w:val="28"/>
          <w:szCs w:val="28"/>
        </w:rPr>
        <w:t>электронном аукционе</w:t>
      </w:r>
      <w:r w:rsidR="00BF3DA8" w:rsidRPr="00BF3DA8">
        <w:rPr>
          <w:color w:val="000000" w:themeColor="text1"/>
          <w:sz w:val="28"/>
          <w:szCs w:val="28"/>
        </w:rPr>
        <w:t xml:space="preserve"> </w:t>
      </w:r>
      <w:r w:rsidR="00BF3DA8" w:rsidRPr="007F3861">
        <w:rPr>
          <w:color w:val="000000" w:themeColor="text1"/>
          <w:sz w:val="28"/>
          <w:szCs w:val="28"/>
        </w:rPr>
        <w:t>по продаже права на заключение договоров аренды земельных участков</w:t>
      </w:r>
      <w:r w:rsidRPr="00DB0E97">
        <w:rPr>
          <w:color w:val="000000" w:themeColor="text1"/>
          <w:sz w:val="28"/>
          <w:szCs w:val="28"/>
        </w:rPr>
        <w:t xml:space="preserve"> </w:t>
      </w:r>
      <w:r w:rsidR="00E51BEE">
        <w:rPr>
          <w:color w:val="000000" w:themeColor="text1"/>
          <w:sz w:val="28"/>
          <w:szCs w:val="28"/>
        </w:rPr>
        <w:t>П</w:t>
      </w:r>
      <w:r w:rsidRPr="00DB0E97">
        <w:rPr>
          <w:color w:val="000000" w:themeColor="text1"/>
          <w:sz w:val="28"/>
          <w:szCs w:val="28"/>
        </w:rPr>
        <w:t xml:space="preserve">ретенденты </w:t>
      </w:r>
      <w:r w:rsidRPr="007F3861">
        <w:rPr>
          <w:color w:val="000000" w:themeColor="text1"/>
          <w:sz w:val="28"/>
          <w:szCs w:val="28"/>
        </w:rPr>
        <w:t xml:space="preserve">заполняют размещенную в открытой части электронной площадки </w:t>
      </w:r>
      <w:r>
        <w:rPr>
          <w:color w:val="000000" w:themeColor="text1"/>
          <w:sz w:val="28"/>
          <w:szCs w:val="28"/>
        </w:rPr>
        <w:t xml:space="preserve">электронную </w:t>
      </w:r>
      <w:r w:rsidRPr="007F3861">
        <w:rPr>
          <w:color w:val="000000" w:themeColor="text1"/>
          <w:sz w:val="28"/>
          <w:szCs w:val="28"/>
        </w:rPr>
        <w:t xml:space="preserve">форму заявки с приложением электронных документов в соответствии с перечнем, приведенным в </w:t>
      </w:r>
      <w:r w:rsidR="001C3AE0">
        <w:rPr>
          <w:color w:val="000000" w:themeColor="text1"/>
          <w:sz w:val="28"/>
          <w:szCs w:val="28"/>
        </w:rPr>
        <w:t xml:space="preserve">настоящем </w:t>
      </w:r>
      <w:r>
        <w:rPr>
          <w:color w:val="000000" w:themeColor="text1"/>
          <w:sz w:val="28"/>
          <w:szCs w:val="28"/>
        </w:rPr>
        <w:t xml:space="preserve">извещении о проведении аукциона </w:t>
      </w:r>
      <w:r w:rsidRPr="00384C7A">
        <w:rPr>
          <w:color w:val="000000" w:themeColor="text1"/>
          <w:sz w:val="28"/>
          <w:szCs w:val="28"/>
        </w:rPr>
        <w:t xml:space="preserve">(пункт </w:t>
      </w:r>
      <w:r w:rsidR="00401B0F" w:rsidRPr="00384C7A">
        <w:rPr>
          <w:color w:val="000000" w:themeColor="text1"/>
          <w:sz w:val="28"/>
          <w:szCs w:val="28"/>
        </w:rPr>
        <w:t>8</w:t>
      </w:r>
      <w:r w:rsidRPr="00384C7A">
        <w:rPr>
          <w:color w:val="000000" w:themeColor="text1"/>
          <w:sz w:val="28"/>
          <w:szCs w:val="28"/>
        </w:rPr>
        <w:t>).</w:t>
      </w:r>
    </w:p>
    <w:p w:rsidR="00CA3EC7" w:rsidRPr="007F3861" w:rsidRDefault="00CA3EC7" w:rsidP="007F3861">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xml:space="preserve">Претендент </w:t>
      </w:r>
      <w:r w:rsidRPr="00CA3EC7">
        <w:rPr>
          <w:color w:val="000000" w:themeColor="text1"/>
          <w:sz w:val="28"/>
          <w:szCs w:val="28"/>
        </w:rPr>
        <w:t>вправе подать только одну заявку на участие в аукцион</w:t>
      </w:r>
      <w:r w:rsidR="00B27DC7">
        <w:rPr>
          <w:color w:val="000000" w:themeColor="text1"/>
          <w:sz w:val="28"/>
          <w:szCs w:val="28"/>
        </w:rPr>
        <w:t>е.</w:t>
      </w:r>
    </w:p>
    <w:p w:rsidR="007F3861" w:rsidRP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Дата и время начала регистрации приема заявок на участие в продаже </w:t>
      </w:r>
      <w:r w:rsidR="0047075D" w:rsidRPr="007F3861">
        <w:rPr>
          <w:color w:val="000000" w:themeColor="text1"/>
          <w:sz w:val="28"/>
          <w:szCs w:val="28"/>
        </w:rPr>
        <w:t>права на заключение договоров аренды земельных участков</w:t>
      </w:r>
      <w:r w:rsidR="0047075D" w:rsidRPr="00DB0E97">
        <w:rPr>
          <w:color w:val="000000" w:themeColor="text1"/>
          <w:sz w:val="28"/>
          <w:szCs w:val="28"/>
        </w:rPr>
        <w:t xml:space="preserve"> </w:t>
      </w:r>
      <w:r w:rsidRPr="007F3861">
        <w:rPr>
          <w:color w:val="000000" w:themeColor="text1"/>
          <w:sz w:val="28"/>
          <w:szCs w:val="28"/>
        </w:rPr>
        <w:t xml:space="preserve">– </w:t>
      </w:r>
      <w:r>
        <w:rPr>
          <w:color w:val="000000" w:themeColor="text1"/>
          <w:sz w:val="28"/>
          <w:szCs w:val="28"/>
        </w:rPr>
        <w:t>27</w:t>
      </w:r>
      <w:r w:rsidRPr="007F3861">
        <w:rPr>
          <w:color w:val="000000" w:themeColor="text1"/>
          <w:sz w:val="28"/>
          <w:szCs w:val="28"/>
        </w:rPr>
        <w:t>.</w:t>
      </w:r>
      <w:r>
        <w:rPr>
          <w:color w:val="000000" w:themeColor="text1"/>
          <w:sz w:val="28"/>
          <w:szCs w:val="28"/>
        </w:rPr>
        <w:t>03</w:t>
      </w:r>
      <w:r w:rsidRPr="007F3861">
        <w:rPr>
          <w:color w:val="000000" w:themeColor="text1"/>
          <w:sz w:val="28"/>
          <w:szCs w:val="28"/>
        </w:rPr>
        <w:t xml:space="preserve">.2023 года в </w:t>
      </w:r>
      <w:r w:rsidR="00AD5C53">
        <w:rPr>
          <w:color w:val="000000" w:themeColor="text1"/>
          <w:sz w:val="28"/>
          <w:szCs w:val="28"/>
        </w:rPr>
        <w:t>(09:00 местного времени) 07</w:t>
      </w:r>
      <w:r w:rsidRPr="007F3861">
        <w:rPr>
          <w:color w:val="000000" w:themeColor="text1"/>
          <w:sz w:val="28"/>
          <w:szCs w:val="28"/>
        </w:rPr>
        <w:t>:00 по МСК</w:t>
      </w:r>
      <w:r w:rsidR="004B766F">
        <w:rPr>
          <w:color w:val="000000" w:themeColor="text1"/>
          <w:sz w:val="28"/>
          <w:szCs w:val="28"/>
        </w:rPr>
        <w:t xml:space="preserve"> </w:t>
      </w:r>
      <w:r w:rsidR="004B766F" w:rsidRPr="007F3861">
        <w:rPr>
          <w:color w:val="000000" w:themeColor="text1"/>
          <w:sz w:val="28"/>
          <w:szCs w:val="28"/>
        </w:rPr>
        <w:t>времени</w:t>
      </w:r>
      <w:r w:rsidRPr="007F3861">
        <w:rPr>
          <w:color w:val="000000" w:themeColor="text1"/>
          <w:sz w:val="28"/>
          <w:szCs w:val="28"/>
        </w:rPr>
        <w:t>.</w:t>
      </w:r>
    </w:p>
    <w:p w:rsid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Дата и время окончания регистрации приема заявок на участие в продаже </w:t>
      </w:r>
      <w:r w:rsidR="0047075D" w:rsidRPr="007F3861">
        <w:rPr>
          <w:color w:val="000000" w:themeColor="text1"/>
          <w:sz w:val="28"/>
          <w:szCs w:val="28"/>
        </w:rPr>
        <w:t>права на заключение договоров аренды земельных участков</w:t>
      </w:r>
      <w:r w:rsidR="0047075D" w:rsidRPr="00DB0E97">
        <w:rPr>
          <w:color w:val="000000" w:themeColor="text1"/>
          <w:sz w:val="28"/>
          <w:szCs w:val="28"/>
        </w:rPr>
        <w:t xml:space="preserve"> </w:t>
      </w:r>
      <w:r w:rsidRPr="007F3861">
        <w:rPr>
          <w:color w:val="000000" w:themeColor="text1"/>
          <w:sz w:val="28"/>
          <w:szCs w:val="28"/>
        </w:rPr>
        <w:t>–</w:t>
      </w:r>
      <w:r w:rsidR="002F5D9C">
        <w:rPr>
          <w:color w:val="000000" w:themeColor="text1"/>
          <w:sz w:val="28"/>
          <w:szCs w:val="28"/>
        </w:rPr>
        <w:t xml:space="preserve"> </w:t>
      </w:r>
      <w:r w:rsidR="00BF3DA8" w:rsidRPr="00384C7A">
        <w:rPr>
          <w:color w:val="000000" w:themeColor="text1"/>
          <w:sz w:val="28"/>
          <w:szCs w:val="28"/>
        </w:rPr>
        <w:t>22</w:t>
      </w:r>
      <w:r w:rsidRPr="00384C7A">
        <w:rPr>
          <w:color w:val="000000" w:themeColor="text1"/>
          <w:sz w:val="28"/>
          <w:szCs w:val="28"/>
        </w:rPr>
        <w:t>.</w:t>
      </w:r>
      <w:r w:rsidR="000A6470" w:rsidRPr="00384C7A">
        <w:rPr>
          <w:color w:val="000000" w:themeColor="text1"/>
          <w:sz w:val="28"/>
          <w:szCs w:val="28"/>
        </w:rPr>
        <w:t>04</w:t>
      </w:r>
      <w:r w:rsidRPr="00384C7A">
        <w:rPr>
          <w:color w:val="000000" w:themeColor="text1"/>
          <w:sz w:val="28"/>
          <w:szCs w:val="28"/>
        </w:rPr>
        <w:t xml:space="preserve">.2023 года в </w:t>
      </w:r>
      <w:r w:rsidR="00AD5C53">
        <w:rPr>
          <w:color w:val="000000" w:themeColor="text1"/>
          <w:sz w:val="28"/>
          <w:szCs w:val="28"/>
        </w:rPr>
        <w:t>(</w:t>
      </w:r>
      <w:r w:rsidR="00564927">
        <w:rPr>
          <w:color w:val="000000" w:themeColor="text1"/>
          <w:sz w:val="28"/>
          <w:szCs w:val="28"/>
        </w:rPr>
        <w:t>23</w:t>
      </w:r>
      <w:r w:rsidRPr="00384C7A">
        <w:rPr>
          <w:color w:val="000000" w:themeColor="text1"/>
          <w:sz w:val="28"/>
          <w:szCs w:val="28"/>
        </w:rPr>
        <w:t>:</w:t>
      </w:r>
      <w:r w:rsidR="00564927">
        <w:rPr>
          <w:color w:val="000000" w:themeColor="text1"/>
          <w:sz w:val="28"/>
          <w:szCs w:val="28"/>
        </w:rPr>
        <w:t>59</w:t>
      </w:r>
      <w:r w:rsidR="00AD5C53">
        <w:rPr>
          <w:color w:val="000000" w:themeColor="text1"/>
          <w:sz w:val="28"/>
          <w:szCs w:val="28"/>
        </w:rPr>
        <w:t xml:space="preserve"> местного времени) 21:59</w:t>
      </w:r>
      <w:r w:rsidRPr="007F3861">
        <w:rPr>
          <w:color w:val="000000" w:themeColor="text1"/>
          <w:sz w:val="28"/>
          <w:szCs w:val="28"/>
        </w:rPr>
        <w:t xml:space="preserve"> по МСК времени.</w:t>
      </w:r>
    </w:p>
    <w:p w:rsidR="00624A02" w:rsidRPr="00624A02" w:rsidRDefault="00624A02" w:rsidP="00624A02">
      <w:pPr>
        <w:pStyle w:val="af1"/>
        <w:numPr>
          <w:ilvl w:val="0"/>
          <w:numId w:val="1"/>
        </w:numPr>
        <w:shd w:val="clear" w:color="auto" w:fill="FFFFFF"/>
        <w:ind w:firstLine="709"/>
        <w:jc w:val="both"/>
        <w:rPr>
          <w:color w:val="000000" w:themeColor="text1"/>
          <w:sz w:val="28"/>
          <w:szCs w:val="28"/>
        </w:rPr>
      </w:pPr>
      <w:r w:rsidRPr="00624A02">
        <w:rPr>
          <w:color w:val="000000" w:themeColor="text1"/>
          <w:sz w:val="28"/>
          <w:szCs w:val="28"/>
        </w:rPr>
        <w:lastRenderedPageBreak/>
        <w:t>Заявка на участие в аукционе, поступившая по истечении срока приема заявок</w:t>
      </w:r>
      <w:r>
        <w:rPr>
          <w:color w:val="000000" w:themeColor="text1"/>
          <w:sz w:val="28"/>
          <w:szCs w:val="28"/>
        </w:rPr>
        <w:t xml:space="preserve"> не принимается.</w:t>
      </w:r>
    </w:p>
    <w:p w:rsidR="007F3861" w:rsidRDefault="007F3861" w:rsidP="007F386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Дата подведения итогов</w:t>
      </w:r>
      <w:r w:rsidR="0047075D" w:rsidRPr="0047075D">
        <w:rPr>
          <w:color w:val="000000" w:themeColor="text1"/>
          <w:sz w:val="28"/>
          <w:szCs w:val="28"/>
        </w:rPr>
        <w:t xml:space="preserve"> </w:t>
      </w:r>
      <w:r w:rsidR="0047075D" w:rsidRPr="007F3861">
        <w:rPr>
          <w:color w:val="000000" w:themeColor="text1"/>
          <w:sz w:val="28"/>
          <w:szCs w:val="28"/>
        </w:rPr>
        <w:t>приема заявок</w:t>
      </w:r>
      <w:r w:rsidRPr="007F3861">
        <w:rPr>
          <w:color w:val="000000" w:themeColor="text1"/>
          <w:sz w:val="28"/>
          <w:szCs w:val="28"/>
        </w:rPr>
        <w:t xml:space="preserve"> </w:t>
      </w:r>
      <w:r w:rsidR="0047075D" w:rsidRPr="007F3861">
        <w:rPr>
          <w:color w:val="000000" w:themeColor="text1"/>
          <w:sz w:val="28"/>
          <w:szCs w:val="28"/>
        </w:rPr>
        <w:t>на участие в продаже права на заключение договоров аренды земельных участков</w:t>
      </w:r>
      <w:r w:rsidR="0047075D" w:rsidRPr="00DB0E97">
        <w:rPr>
          <w:color w:val="000000" w:themeColor="text1"/>
          <w:sz w:val="28"/>
          <w:szCs w:val="28"/>
        </w:rPr>
        <w:t xml:space="preserve"> </w:t>
      </w:r>
      <w:r w:rsidRPr="007F3861">
        <w:rPr>
          <w:color w:val="000000" w:themeColor="text1"/>
          <w:sz w:val="28"/>
          <w:szCs w:val="28"/>
        </w:rPr>
        <w:t xml:space="preserve">– </w:t>
      </w:r>
      <w:r w:rsidRPr="00384C7A">
        <w:rPr>
          <w:color w:val="000000" w:themeColor="text1"/>
          <w:sz w:val="28"/>
          <w:szCs w:val="28"/>
        </w:rPr>
        <w:t>2</w:t>
      </w:r>
      <w:r w:rsidR="000A6470" w:rsidRPr="00384C7A">
        <w:rPr>
          <w:color w:val="000000" w:themeColor="text1"/>
          <w:sz w:val="28"/>
          <w:szCs w:val="28"/>
        </w:rPr>
        <w:t>5</w:t>
      </w:r>
      <w:r w:rsidRPr="00384C7A">
        <w:rPr>
          <w:color w:val="000000" w:themeColor="text1"/>
          <w:sz w:val="28"/>
          <w:szCs w:val="28"/>
        </w:rPr>
        <w:t>.</w:t>
      </w:r>
      <w:r w:rsidR="000A6470" w:rsidRPr="00384C7A">
        <w:rPr>
          <w:color w:val="000000" w:themeColor="text1"/>
          <w:sz w:val="28"/>
          <w:szCs w:val="28"/>
        </w:rPr>
        <w:t>04</w:t>
      </w:r>
      <w:r w:rsidRPr="00384C7A">
        <w:rPr>
          <w:color w:val="000000" w:themeColor="text1"/>
          <w:sz w:val="28"/>
          <w:szCs w:val="28"/>
        </w:rPr>
        <w:t>.2023</w:t>
      </w:r>
      <w:r w:rsidRPr="007F3861">
        <w:rPr>
          <w:color w:val="000000" w:themeColor="text1"/>
          <w:sz w:val="28"/>
          <w:szCs w:val="28"/>
        </w:rPr>
        <w:t xml:space="preserve"> </w:t>
      </w:r>
      <w:r w:rsidR="001D27E7" w:rsidRPr="007F3861">
        <w:rPr>
          <w:color w:val="000000" w:themeColor="text1"/>
          <w:sz w:val="28"/>
          <w:szCs w:val="28"/>
        </w:rPr>
        <w:t xml:space="preserve">года </w:t>
      </w:r>
      <w:r w:rsidR="001D27E7">
        <w:rPr>
          <w:color w:val="000000" w:themeColor="text1"/>
          <w:sz w:val="28"/>
          <w:szCs w:val="28"/>
        </w:rPr>
        <w:t>в</w:t>
      </w:r>
      <w:r w:rsidR="00AD5C53">
        <w:rPr>
          <w:color w:val="000000" w:themeColor="text1"/>
          <w:sz w:val="28"/>
          <w:szCs w:val="28"/>
        </w:rPr>
        <w:t xml:space="preserve"> (11:00 местного времени)</w:t>
      </w:r>
      <w:r w:rsidR="001D27E7">
        <w:rPr>
          <w:color w:val="000000" w:themeColor="text1"/>
          <w:sz w:val="28"/>
          <w:szCs w:val="28"/>
        </w:rPr>
        <w:t xml:space="preserve"> 09.00 </w:t>
      </w:r>
      <w:r w:rsidR="001D27E7" w:rsidRPr="007F3861">
        <w:rPr>
          <w:color w:val="000000" w:themeColor="text1"/>
          <w:sz w:val="28"/>
          <w:szCs w:val="28"/>
        </w:rPr>
        <w:t xml:space="preserve">по МСК времени </w:t>
      </w:r>
      <w:r w:rsidRPr="007F3861">
        <w:rPr>
          <w:color w:val="000000" w:themeColor="text1"/>
          <w:sz w:val="28"/>
          <w:szCs w:val="28"/>
        </w:rPr>
        <w:t>по адресу: г. Ханты-Мансийск, ул. Гагарина, д. 214.</w:t>
      </w:r>
    </w:p>
    <w:p w:rsidR="00B67D6D" w:rsidRDefault="00B67D6D" w:rsidP="007F3861">
      <w:pPr>
        <w:pStyle w:val="af1"/>
        <w:numPr>
          <w:ilvl w:val="0"/>
          <w:numId w:val="1"/>
        </w:numPr>
        <w:shd w:val="clear" w:color="auto" w:fill="FFFFFF"/>
        <w:ind w:firstLine="709"/>
        <w:jc w:val="both"/>
        <w:rPr>
          <w:color w:val="000000" w:themeColor="text1"/>
          <w:sz w:val="28"/>
          <w:szCs w:val="28"/>
        </w:rPr>
      </w:pPr>
      <w:r w:rsidRPr="00B67D6D">
        <w:rPr>
          <w:color w:val="000000" w:themeColor="text1"/>
          <w:sz w:val="28"/>
          <w:szCs w:val="28"/>
        </w:rPr>
        <w:t>В случае успешного принятия заявки Оператор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r>
        <w:rPr>
          <w:color w:val="000000" w:themeColor="text1"/>
          <w:sz w:val="28"/>
          <w:szCs w:val="28"/>
        </w:rPr>
        <w:t>.</w:t>
      </w:r>
    </w:p>
    <w:p w:rsidR="0047075D" w:rsidRPr="001C0CEA" w:rsidRDefault="00624A02" w:rsidP="00FB113E">
      <w:pPr>
        <w:pStyle w:val="af1"/>
        <w:numPr>
          <w:ilvl w:val="0"/>
          <w:numId w:val="1"/>
        </w:numPr>
        <w:shd w:val="clear" w:color="auto" w:fill="FFFFFF"/>
        <w:ind w:right="-2" w:firstLine="709"/>
        <w:jc w:val="both"/>
        <w:rPr>
          <w:b/>
          <w:bCs/>
          <w:sz w:val="28"/>
          <w:szCs w:val="28"/>
        </w:rPr>
      </w:pPr>
      <w:r w:rsidRPr="001C0CEA">
        <w:rPr>
          <w:color w:val="000000" w:themeColor="text1"/>
          <w:sz w:val="28"/>
          <w:szCs w:val="28"/>
        </w:rPr>
        <w:t xml:space="preserve">Претендент, подавший заявку, вправе </w:t>
      </w:r>
      <w:r w:rsidR="007640F8" w:rsidRPr="001C0CEA">
        <w:rPr>
          <w:color w:val="000000" w:themeColor="text1"/>
          <w:sz w:val="28"/>
          <w:szCs w:val="28"/>
        </w:rPr>
        <w:t xml:space="preserve">ее </w:t>
      </w:r>
      <w:r w:rsidRPr="001C0CEA">
        <w:rPr>
          <w:color w:val="000000" w:themeColor="text1"/>
          <w:sz w:val="28"/>
          <w:szCs w:val="28"/>
        </w:rPr>
        <w:t xml:space="preserve">изменить или отозвать. </w:t>
      </w:r>
    </w:p>
    <w:p w:rsidR="001C0CEA" w:rsidRPr="001C0CEA" w:rsidRDefault="001C0CEA" w:rsidP="00FB113E">
      <w:pPr>
        <w:pStyle w:val="af1"/>
        <w:numPr>
          <w:ilvl w:val="0"/>
          <w:numId w:val="1"/>
        </w:numPr>
        <w:shd w:val="clear" w:color="auto" w:fill="FFFFFF"/>
        <w:ind w:right="-2" w:firstLine="709"/>
        <w:jc w:val="both"/>
        <w:rPr>
          <w:b/>
          <w:bCs/>
          <w:sz w:val="28"/>
          <w:szCs w:val="28"/>
        </w:rPr>
      </w:pPr>
    </w:p>
    <w:p w:rsidR="00BF3DA8" w:rsidRDefault="00EE4E54" w:rsidP="00BF3DA8">
      <w:pPr>
        <w:pStyle w:val="2"/>
        <w:spacing w:after="0" w:line="240" w:lineRule="auto"/>
        <w:ind w:right="-2" w:firstLine="709"/>
        <w:jc w:val="both"/>
        <w:rPr>
          <w:b/>
          <w:sz w:val="26"/>
          <w:szCs w:val="26"/>
        </w:rPr>
      </w:pPr>
      <w:r>
        <w:rPr>
          <w:rFonts w:ascii="Times New Roman" w:eastAsia="Times New Roman" w:hAnsi="Times New Roman" w:cs="Times New Roman"/>
          <w:b/>
          <w:bCs/>
          <w:sz w:val="28"/>
          <w:szCs w:val="28"/>
        </w:rPr>
        <w:t>8</w:t>
      </w:r>
      <w:r w:rsidR="00BF3DA8" w:rsidRPr="00BF3DA8">
        <w:rPr>
          <w:rFonts w:ascii="Times New Roman" w:eastAsia="Times New Roman" w:hAnsi="Times New Roman" w:cs="Times New Roman"/>
          <w:b/>
          <w:bCs/>
          <w:sz w:val="28"/>
          <w:szCs w:val="28"/>
        </w:rPr>
        <w:t xml:space="preserve">. Документы, представляемые </w:t>
      </w:r>
      <w:r w:rsidR="00256786">
        <w:rPr>
          <w:rFonts w:ascii="Times New Roman" w:eastAsia="Times New Roman" w:hAnsi="Times New Roman" w:cs="Times New Roman"/>
          <w:b/>
          <w:bCs/>
          <w:sz w:val="28"/>
          <w:szCs w:val="28"/>
        </w:rPr>
        <w:t>У</w:t>
      </w:r>
      <w:r w:rsidR="00BF3DA8" w:rsidRPr="00BF3DA8">
        <w:rPr>
          <w:rFonts w:ascii="Times New Roman" w:eastAsia="Times New Roman" w:hAnsi="Times New Roman" w:cs="Times New Roman"/>
          <w:b/>
          <w:bCs/>
          <w:sz w:val="28"/>
          <w:szCs w:val="28"/>
        </w:rPr>
        <w:t>частниками (</w:t>
      </w:r>
      <w:r w:rsidR="00256786">
        <w:rPr>
          <w:rFonts w:ascii="Times New Roman" w:eastAsia="Times New Roman" w:hAnsi="Times New Roman" w:cs="Times New Roman"/>
          <w:b/>
          <w:bCs/>
          <w:sz w:val="28"/>
          <w:szCs w:val="28"/>
        </w:rPr>
        <w:t>П</w:t>
      </w:r>
      <w:r w:rsidR="00BF3DA8" w:rsidRPr="00BF3DA8">
        <w:rPr>
          <w:rFonts w:ascii="Times New Roman" w:eastAsia="Times New Roman" w:hAnsi="Times New Roman" w:cs="Times New Roman"/>
          <w:b/>
          <w:bCs/>
          <w:sz w:val="28"/>
          <w:szCs w:val="28"/>
        </w:rPr>
        <w:t>ретендентами)</w:t>
      </w:r>
      <w:r w:rsidR="00BF3DA8">
        <w:rPr>
          <w:b/>
          <w:sz w:val="26"/>
          <w:szCs w:val="26"/>
        </w:rPr>
        <w:t>:</w:t>
      </w:r>
    </w:p>
    <w:p w:rsidR="00BF3DA8" w:rsidRDefault="001D7601" w:rsidP="001D7601">
      <w:pPr>
        <w:pStyle w:val="af1"/>
        <w:numPr>
          <w:ilvl w:val="0"/>
          <w:numId w:val="1"/>
        </w:numPr>
        <w:shd w:val="clear" w:color="auto" w:fill="FFFFFF"/>
        <w:ind w:firstLine="709"/>
        <w:jc w:val="both"/>
        <w:rPr>
          <w:color w:val="000000" w:themeColor="text1"/>
          <w:sz w:val="28"/>
          <w:szCs w:val="28"/>
        </w:rPr>
      </w:pPr>
      <w:r w:rsidRPr="007F3861">
        <w:rPr>
          <w:color w:val="000000" w:themeColor="text1"/>
          <w:sz w:val="28"/>
          <w:szCs w:val="28"/>
        </w:rPr>
        <w:t xml:space="preserve">Для участия </w:t>
      </w:r>
      <w:r w:rsidRPr="00DB0E97">
        <w:rPr>
          <w:color w:val="000000" w:themeColor="text1"/>
          <w:sz w:val="28"/>
          <w:szCs w:val="28"/>
        </w:rPr>
        <w:t xml:space="preserve">в </w:t>
      </w:r>
      <w:r>
        <w:rPr>
          <w:color w:val="000000" w:themeColor="text1"/>
          <w:sz w:val="28"/>
          <w:szCs w:val="28"/>
        </w:rPr>
        <w:t>электронном аукционе</w:t>
      </w:r>
      <w:r w:rsidRPr="00BF3DA8">
        <w:rPr>
          <w:color w:val="000000" w:themeColor="text1"/>
          <w:sz w:val="28"/>
          <w:szCs w:val="28"/>
        </w:rPr>
        <w:t xml:space="preserve"> </w:t>
      </w:r>
      <w:r w:rsidRPr="007F3861">
        <w:rPr>
          <w:color w:val="000000" w:themeColor="text1"/>
          <w:sz w:val="28"/>
          <w:szCs w:val="28"/>
        </w:rPr>
        <w:t>по продаже права на заключение договоров аренды земельных участков</w:t>
      </w:r>
      <w:r w:rsidRPr="00DB0E97">
        <w:rPr>
          <w:color w:val="000000" w:themeColor="text1"/>
          <w:sz w:val="28"/>
          <w:szCs w:val="28"/>
        </w:rPr>
        <w:t xml:space="preserve"> </w:t>
      </w:r>
      <w:r w:rsidR="00256786">
        <w:rPr>
          <w:color w:val="000000" w:themeColor="text1"/>
          <w:sz w:val="28"/>
          <w:szCs w:val="28"/>
        </w:rPr>
        <w:t>П</w:t>
      </w:r>
      <w:r w:rsidRPr="00DB0E97">
        <w:rPr>
          <w:color w:val="000000" w:themeColor="text1"/>
          <w:sz w:val="28"/>
          <w:szCs w:val="28"/>
        </w:rPr>
        <w:t xml:space="preserve">ретенденты </w:t>
      </w:r>
      <w:r w:rsidRPr="007F3861">
        <w:rPr>
          <w:color w:val="000000" w:themeColor="text1"/>
          <w:sz w:val="28"/>
          <w:szCs w:val="28"/>
        </w:rPr>
        <w:t xml:space="preserve">заполняют размещенную в открытой части электронной площадки </w:t>
      </w:r>
      <w:r>
        <w:rPr>
          <w:color w:val="000000" w:themeColor="text1"/>
          <w:sz w:val="28"/>
          <w:szCs w:val="28"/>
        </w:rPr>
        <w:t xml:space="preserve">электронную </w:t>
      </w:r>
      <w:r w:rsidRPr="007F3861">
        <w:rPr>
          <w:color w:val="000000" w:themeColor="text1"/>
          <w:sz w:val="28"/>
          <w:szCs w:val="28"/>
        </w:rPr>
        <w:t>форму заявки с приложением электронных документов в соответствии с перечнем</w:t>
      </w:r>
      <w:r w:rsidR="00BF3DA8" w:rsidRPr="001D7601">
        <w:rPr>
          <w:color w:val="000000" w:themeColor="text1"/>
          <w:sz w:val="28"/>
          <w:szCs w:val="28"/>
        </w:rPr>
        <w:t xml:space="preserve">, приведенным в пунктах </w:t>
      </w:r>
      <w:r w:rsidR="00401B0F">
        <w:rPr>
          <w:color w:val="000000" w:themeColor="text1"/>
          <w:sz w:val="28"/>
          <w:szCs w:val="28"/>
        </w:rPr>
        <w:t>8</w:t>
      </w:r>
      <w:r w:rsidR="00BF3DA8" w:rsidRPr="001D7601">
        <w:rPr>
          <w:color w:val="000000" w:themeColor="text1"/>
          <w:sz w:val="28"/>
          <w:szCs w:val="28"/>
        </w:rPr>
        <w:t>.1</w:t>
      </w:r>
      <w:r w:rsidR="00805C35">
        <w:rPr>
          <w:color w:val="000000" w:themeColor="text1"/>
          <w:sz w:val="28"/>
          <w:szCs w:val="28"/>
        </w:rPr>
        <w:t xml:space="preserve">, </w:t>
      </w:r>
      <w:r w:rsidR="00401B0F">
        <w:rPr>
          <w:color w:val="000000" w:themeColor="text1"/>
          <w:sz w:val="28"/>
          <w:szCs w:val="28"/>
        </w:rPr>
        <w:t>8</w:t>
      </w:r>
      <w:r w:rsidR="00BF3DA8" w:rsidRPr="001D7601">
        <w:rPr>
          <w:color w:val="000000" w:themeColor="text1"/>
          <w:sz w:val="28"/>
          <w:szCs w:val="28"/>
        </w:rPr>
        <w:t>.2</w:t>
      </w:r>
      <w:r w:rsidR="00805C35">
        <w:rPr>
          <w:color w:val="000000" w:themeColor="text1"/>
          <w:sz w:val="28"/>
          <w:szCs w:val="28"/>
        </w:rPr>
        <w:t xml:space="preserve"> и 8.3</w:t>
      </w:r>
      <w:r w:rsidR="00BF3DA8" w:rsidRPr="001D7601">
        <w:rPr>
          <w:color w:val="000000" w:themeColor="text1"/>
          <w:sz w:val="28"/>
          <w:szCs w:val="28"/>
        </w:rPr>
        <w:t>.</w:t>
      </w:r>
    </w:p>
    <w:p w:rsidR="007838A0" w:rsidRDefault="007838A0" w:rsidP="004B0059">
      <w:pPr>
        <w:pStyle w:val="af1"/>
        <w:numPr>
          <w:ilvl w:val="0"/>
          <w:numId w:val="1"/>
        </w:numPr>
        <w:shd w:val="clear" w:color="auto" w:fill="FFFFFF"/>
        <w:ind w:firstLine="709"/>
        <w:jc w:val="both"/>
        <w:rPr>
          <w:color w:val="000000" w:themeColor="text1"/>
          <w:sz w:val="28"/>
          <w:szCs w:val="28"/>
        </w:rPr>
      </w:pPr>
      <w:r w:rsidRPr="007838A0">
        <w:rPr>
          <w:color w:val="000000" w:themeColor="text1"/>
          <w:sz w:val="28"/>
          <w:szCs w:val="28"/>
        </w:rPr>
        <w:t>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w:t>
      </w:r>
    </w:p>
    <w:p w:rsidR="00EE4E54" w:rsidRPr="007838A0" w:rsidRDefault="00EE4E54" w:rsidP="004B0059">
      <w:pPr>
        <w:pStyle w:val="af1"/>
        <w:numPr>
          <w:ilvl w:val="0"/>
          <w:numId w:val="1"/>
        </w:numPr>
        <w:shd w:val="clear" w:color="auto" w:fill="FFFFFF"/>
        <w:ind w:firstLine="709"/>
        <w:jc w:val="both"/>
        <w:rPr>
          <w:color w:val="000000" w:themeColor="text1"/>
          <w:sz w:val="28"/>
          <w:szCs w:val="28"/>
        </w:rPr>
      </w:pPr>
      <w:r w:rsidRPr="007838A0">
        <w:rPr>
          <w:color w:val="000000" w:themeColor="text1"/>
          <w:sz w:val="28"/>
          <w:szCs w:val="28"/>
        </w:rPr>
        <w:t>Заявка на участие в электронном аукционе и прилагаемые к ней документы, согласно пунктов 8.1, 8.2 и 8.3 настоящего извещения подписываются усиленной квалифицированной электронной подписью Претендента.</w:t>
      </w:r>
    </w:p>
    <w:p w:rsidR="00BF3DA8" w:rsidRDefault="00BF3DA8" w:rsidP="001D7601">
      <w:pPr>
        <w:pStyle w:val="af1"/>
        <w:numPr>
          <w:ilvl w:val="0"/>
          <w:numId w:val="1"/>
        </w:numPr>
        <w:shd w:val="clear" w:color="auto" w:fill="FFFFFF"/>
        <w:ind w:firstLine="709"/>
        <w:jc w:val="both"/>
        <w:rPr>
          <w:color w:val="000000" w:themeColor="text1"/>
          <w:sz w:val="28"/>
          <w:szCs w:val="28"/>
        </w:rPr>
      </w:pPr>
      <w:r w:rsidRPr="001D7601">
        <w:rPr>
          <w:color w:val="000000" w:themeColor="text1"/>
          <w:sz w:val="28"/>
          <w:szCs w:val="28"/>
        </w:rPr>
        <w:t>Одно лицо имеет право подать только одну заявку</w:t>
      </w:r>
      <w:r w:rsidR="001D7601">
        <w:rPr>
          <w:color w:val="000000" w:themeColor="text1"/>
          <w:sz w:val="28"/>
          <w:szCs w:val="28"/>
        </w:rPr>
        <w:t>.</w:t>
      </w:r>
    </w:p>
    <w:p w:rsidR="001D7601" w:rsidRPr="00401B0F" w:rsidRDefault="00401B0F" w:rsidP="001D7601">
      <w:pPr>
        <w:pStyle w:val="af1"/>
        <w:numPr>
          <w:ilvl w:val="0"/>
          <w:numId w:val="1"/>
        </w:numPr>
        <w:shd w:val="clear" w:color="auto" w:fill="FFFFFF"/>
        <w:ind w:firstLine="709"/>
        <w:jc w:val="both"/>
        <w:rPr>
          <w:i/>
          <w:iCs/>
          <w:color w:val="000000" w:themeColor="text1"/>
          <w:sz w:val="28"/>
          <w:szCs w:val="28"/>
        </w:rPr>
      </w:pPr>
      <w:r>
        <w:rPr>
          <w:i/>
          <w:iCs/>
          <w:color w:val="000000" w:themeColor="text1"/>
          <w:sz w:val="28"/>
          <w:szCs w:val="28"/>
        </w:rPr>
        <w:t xml:space="preserve">8.1. </w:t>
      </w:r>
      <w:r w:rsidR="001D7601" w:rsidRPr="001D7601">
        <w:rPr>
          <w:i/>
          <w:iCs/>
          <w:color w:val="000000" w:themeColor="text1"/>
          <w:sz w:val="28"/>
          <w:szCs w:val="28"/>
        </w:rPr>
        <w:t>Перечень документов к заявке на участие в аукционе гражданина</w:t>
      </w:r>
      <w:r w:rsidR="001D7601" w:rsidRPr="00401B0F">
        <w:rPr>
          <w:i/>
          <w:iCs/>
          <w:color w:val="000000" w:themeColor="text1"/>
          <w:sz w:val="28"/>
          <w:szCs w:val="28"/>
        </w:rPr>
        <w:t>:</w:t>
      </w:r>
    </w:p>
    <w:p w:rsidR="001D7601" w:rsidRDefault="001D7601" w:rsidP="001D7601">
      <w:pPr>
        <w:pStyle w:val="af1"/>
        <w:numPr>
          <w:ilvl w:val="0"/>
          <w:numId w:val="1"/>
        </w:numPr>
        <w:shd w:val="clear" w:color="auto" w:fill="FFFFFF"/>
        <w:ind w:firstLine="709"/>
        <w:jc w:val="both"/>
        <w:rPr>
          <w:color w:val="000000" w:themeColor="text1"/>
          <w:sz w:val="28"/>
          <w:szCs w:val="28"/>
        </w:rPr>
      </w:pPr>
      <w:r w:rsidRPr="001D7601">
        <w:rPr>
          <w:color w:val="000000" w:themeColor="text1"/>
          <w:sz w:val="28"/>
          <w:szCs w:val="28"/>
        </w:rPr>
        <w:t>- заявка</w:t>
      </w:r>
      <w:r>
        <w:rPr>
          <w:color w:val="000000" w:themeColor="text1"/>
          <w:sz w:val="28"/>
          <w:szCs w:val="28"/>
        </w:rPr>
        <w:t xml:space="preserve"> на участие в аукционе</w:t>
      </w:r>
      <w:r w:rsidRPr="001D7601">
        <w:rPr>
          <w:color w:val="000000" w:themeColor="text1"/>
          <w:sz w:val="28"/>
          <w:szCs w:val="28"/>
        </w:rPr>
        <w:t xml:space="preserve"> по форме, согласно приложению к настоящему </w:t>
      </w:r>
      <w:r>
        <w:rPr>
          <w:color w:val="000000" w:themeColor="text1"/>
          <w:sz w:val="28"/>
          <w:szCs w:val="28"/>
        </w:rPr>
        <w:t>извещению</w:t>
      </w:r>
      <w:r w:rsidRPr="001D7601">
        <w:rPr>
          <w:color w:val="000000" w:themeColor="text1"/>
          <w:sz w:val="28"/>
          <w:szCs w:val="28"/>
        </w:rPr>
        <w:t>, размещенная в открытой части электронной площадки</w:t>
      </w:r>
      <w:r>
        <w:rPr>
          <w:color w:val="000000" w:themeColor="text1"/>
          <w:sz w:val="28"/>
          <w:szCs w:val="28"/>
        </w:rPr>
        <w:t>;</w:t>
      </w:r>
    </w:p>
    <w:p w:rsidR="001D7601" w:rsidRDefault="00B723F2" w:rsidP="001D7601">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xml:space="preserve">- </w:t>
      </w:r>
      <w:r w:rsidR="001D7601">
        <w:rPr>
          <w:color w:val="000000" w:themeColor="text1"/>
          <w:sz w:val="28"/>
          <w:szCs w:val="28"/>
        </w:rPr>
        <w:t xml:space="preserve">копия документа удостоверяющего личность </w:t>
      </w:r>
      <w:r w:rsidR="006139E1">
        <w:rPr>
          <w:color w:val="000000" w:themeColor="text1"/>
          <w:sz w:val="28"/>
          <w:szCs w:val="28"/>
        </w:rPr>
        <w:t>Претендента</w:t>
      </w:r>
      <w:r w:rsidR="00AD2EDF">
        <w:rPr>
          <w:color w:val="000000" w:themeColor="text1"/>
          <w:sz w:val="28"/>
          <w:szCs w:val="28"/>
        </w:rPr>
        <w:t>;</w:t>
      </w:r>
    </w:p>
    <w:p w:rsidR="00B723F2" w:rsidRDefault="00B723F2" w:rsidP="001D7601">
      <w:pPr>
        <w:pStyle w:val="af1"/>
        <w:numPr>
          <w:ilvl w:val="0"/>
          <w:numId w:val="1"/>
        </w:numPr>
        <w:shd w:val="clear" w:color="auto" w:fill="FFFFFF"/>
        <w:ind w:firstLine="709"/>
        <w:jc w:val="both"/>
        <w:rPr>
          <w:color w:val="000000" w:themeColor="text1"/>
          <w:sz w:val="28"/>
          <w:szCs w:val="28"/>
        </w:rPr>
      </w:pPr>
      <w:r w:rsidRPr="00F45133">
        <w:rPr>
          <w:color w:val="000000" w:themeColor="text1"/>
          <w:sz w:val="28"/>
          <w:szCs w:val="28"/>
        </w:rPr>
        <w:t>- документ, подтверждающий внесение задатка</w:t>
      </w:r>
      <w:r>
        <w:rPr>
          <w:color w:val="000000" w:themeColor="text1"/>
          <w:sz w:val="28"/>
          <w:szCs w:val="28"/>
        </w:rPr>
        <w:t>.</w:t>
      </w:r>
    </w:p>
    <w:p w:rsidR="004B0529" w:rsidRPr="00C4428A" w:rsidRDefault="00401B0F" w:rsidP="004B0529">
      <w:pPr>
        <w:pStyle w:val="af1"/>
        <w:numPr>
          <w:ilvl w:val="0"/>
          <w:numId w:val="1"/>
        </w:numPr>
        <w:shd w:val="clear" w:color="auto" w:fill="FFFFFF"/>
        <w:ind w:firstLine="709"/>
        <w:jc w:val="both"/>
        <w:rPr>
          <w:i/>
          <w:color w:val="000000" w:themeColor="text1"/>
          <w:sz w:val="28"/>
          <w:szCs w:val="28"/>
        </w:rPr>
      </w:pPr>
      <w:r>
        <w:rPr>
          <w:i/>
          <w:color w:val="000000" w:themeColor="text1"/>
          <w:sz w:val="28"/>
          <w:szCs w:val="28"/>
        </w:rPr>
        <w:t xml:space="preserve">8.2. </w:t>
      </w:r>
      <w:r w:rsidR="004B0529" w:rsidRPr="00C4428A">
        <w:rPr>
          <w:i/>
          <w:color w:val="000000" w:themeColor="text1"/>
          <w:sz w:val="28"/>
          <w:szCs w:val="28"/>
        </w:rPr>
        <w:t>Перечень документов к заявке на участие в аукционе юридического лица:</w:t>
      </w:r>
    </w:p>
    <w:p w:rsidR="00B723F2" w:rsidRDefault="00B723F2"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 </w:t>
      </w:r>
      <w:r w:rsidRPr="001D7601">
        <w:rPr>
          <w:color w:val="000000" w:themeColor="text1"/>
          <w:sz w:val="28"/>
          <w:szCs w:val="28"/>
        </w:rPr>
        <w:t>заявка</w:t>
      </w:r>
      <w:r>
        <w:rPr>
          <w:color w:val="000000" w:themeColor="text1"/>
          <w:sz w:val="28"/>
          <w:szCs w:val="28"/>
        </w:rPr>
        <w:t xml:space="preserve"> на участие в аукционе</w:t>
      </w:r>
      <w:r w:rsidRPr="001D7601">
        <w:rPr>
          <w:color w:val="000000" w:themeColor="text1"/>
          <w:sz w:val="28"/>
          <w:szCs w:val="28"/>
        </w:rPr>
        <w:t xml:space="preserve"> по форме, согласно </w:t>
      </w:r>
      <w:r w:rsidR="00671DA6" w:rsidRPr="001D7601">
        <w:rPr>
          <w:color w:val="000000" w:themeColor="text1"/>
          <w:sz w:val="28"/>
          <w:szCs w:val="28"/>
        </w:rPr>
        <w:t xml:space="preserve">приложению к настоящему </w:t>
      </w:r>
      <w:r w:rsidR="00671DA6">
        <w:rPr>
          <w:color w:val="000000" w:themeColor="text1"/>
          <w:sz w:val="28"/>
          <w:szCs w:val="28"/>
        </w:rPr>
        <w:t>извещению</w:t>
      </w:r>
      <w:r w:rsidRPr="001D7601">
        <w:rPr>
          <w:color w:val="000000" w:themeColor="text1"/>
          <w:sz w:val="28"/>
          <w:szCs w:val="28"/>
        </w:rPr>
        <w:t>, размещенная в открытой части электронной площадки</w:t>
      </w:r>
      <w:r>
        <w:rPr>
          <w:color w:val="000000" w:themeColor="text1"/>
          <w:sz w:val="28"/>
          <w:szCs w:val="28"/>
        </w:rPr>
        <w:t xml:space="preserve">; </w:t>
      </w:r>
    </w:p>
    <w:p w:rsidR="004B0529" w:rsidRDefault="00B723F2"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на</w:t>
      </w:r>
      <w:r w:rsidR="004B0529" w:rsidRPr="00C4428A">
        <w:rPr>
          <w:color w:val="000000" w:themeColor="text1"/>
          <w:sz w:val="28"/>
          <w:szCs w:val="28"/>
        </w:rPr>
        <w:t>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color w:val="000000" w:themeColor="text1"/>
          <w:sz w:val="28"/>
          <w:szCs w:val="28"/>
        </w:rPr>
        <w:t>;</w:t>
      </w:r>
    </w:p>
    <w:p w:rsidR="00583BDF" w:rsidRPr="00583BDF" w:rsidRDefault="00B723F2" w:rsidP="00583BDF">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 </w:t>
      </w:r>
      <w:r w:rsidRPr="00671DA6">
        <w:rPr>
          <w:color w:val="000000" w:themeColor="text1"/>
          <w:sz w:val="28"/>
          <w:szCs w:val="28"/>
        </w:rPr>
        <w:t>документ, подтверждающий внесение задатка</w:t>
      </w:r>
      <w:r w:rsidR="00F811FF">
        <w:rPr>
          <w:color w:val="000000" w:themeColor="text1"/>
          <w:sz w:val="28"/>
          <w:szCs w:val="28"/>
        </w:rPr>
        <w:t>;</w:t>
      </w:r>
    </w:p>
    <w:p w:rsidR="00583BDF" w:rsidRPr="00583BDF" w:rsidRDefault="00583BDF" w:rsidP="00583BDF">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Pr>
          <w:color w:val="000000" w:themeColor="text1"/>
          <w:sz w:val="28"/>
          <w:szCs w:val="28"/>
        </w:rPr>
        <w:t xml:space="preserve">- документ, подтверждающий принадлежность </w:t>
      </w:r>
      <w:r w:rsidRPr="00583BDF">
        <w:rPr>
          <w:color w:val="000000" w:themeColor="text1"/>
          <w:sz w:val="28"/>
          <w:szCs w:val="28"/>
        </w:rPr>
        <w:t>к субъектам малого и среднего предпринимательства</w:t>
      </w:r>
      <w:r w:rsidR="00F811FF">
        <w:rPr>
          <w:color w:val="000000" w:themeColor="text1"/>
          <w:sz w:val="28"/>
          <w:szCs w:val="28"/>
        </w:rPr>
        <w:t>.</w:t>
      </w:r>
    </w:p>
    <w:p w:rsidR="004B0529" w:rsidRPr="00C4428A" w:rsidRDefault="00401B0F" w:rsidP="004B0529">
      <w:pPr>
        <w:pStyle w:val="af1"/>
        <w:numPr>
          <w:ilvl w:val="0"/>
          <w:numId w:val="1"/>
        </w:numPr>
        <w:shd w:val="clear" w:color="auto" w:fill="FFFFFF"/>
        <w:ind w:firstLine="709"/>
        <w:jc w:val="both"/>
        <w:rPr>
          <w:i/>
          <w:color w:val="000000" w:themeColor="text1"/>
          <w:sz w:val="28"/>
          <w:szCs w:val="28"/>
        </w:rPr>
      </w:pPr>
      <w:r>
        <w:rPr>
          <w:i/>
          <w:iCs/>
          <w:color w:val="000000" w:themeColor="text1"/>
          <w:sz w:val="28"/>
          <w:szCs w:val="28"/>
        </w:rPr>
        <w:t>8</w:t>
      </w:r>
      <w:r w:rsidRPr="00401B0F">
        <w:rPr>
          <w:i/>
          <w:iCs/>
          <w:color w:val="000000" w:themeColor="text1"/>
          <w:sz w:val="28"/>
          <w:szCs w:val="28"/>
        </w:rPr>
        <w:t xml:space="preserve">.3. </w:t>
      </w:r>
      <w:r w:rsidR="004B0529" w:rsidRPr="00401B0F">
        <w:rPr>
          <w:i/>
          <w:iCs/>
          <w:color w:val="000000" w:themeColor="text1"/>
          <w:sz w:val="28"/>
          <w:szCs w:val="28"/>
        </w:rPr>
        <w:t>Перечень документов к заявке на участие в аукционе индивидуальных</w:t>
      </w:r>
      <w:r w:rsidR="004B0529" w:rsidRPr="00C4428A">
        <w:rPr>
          <w:i/>
          <w:color w:val="000000" w:themeColor="text1"/>
          <w:sz w:val="28"/>
          <w:szCs w:val="28"/>
        </w:rPr>
        <w:t xml:space="preserve"> предпринимателей</w:t>
      </w:r>
      <w:r w:rsidR="00B723F2">
        <w:rPr>
          <w:i/>
          <w:color w:val="000000" w:themeColor="text1"/>
          <w:sz w:val="28"/>
          <w:szCs w:val="28"/>
        </w:rPr>
        <w:t>, крестьянск</w:t>
      </w:r>
      <w:r w:rsidR="00671DA6">
        <w:rPr>
          <w:i/>
          <w:color w:val="000000" w:themeColor="text1"/>
          <w:sz w:val="28"/>
          <w:szCs w:val="28"/>
        </w:rPr>
        <w:t>их</w:t>
      </w:r>
      <w:r w:rsidR="00B723F2">
        <w:rPr>
          <w:i/>
          <w:color w:val="000000" w:themeColor="text1"/>
          <w:sz w:val="28"/>
          <w:szCs w:val="28"/>
        </w:rPr>
        <w:t xml:space="preserve"> (фермерск</w:t>
      </w:r>
      <w:r w:rsidR="00671DA6">
        <w:rPr>
          <w:i/>
          <w:color w:val="000000" w:themeColor="text1"/>
          <w:sz w:val="28"/>
          <w:szCs w:val="28"/>
        </w:rPr>
        <w:t>их</w:t>
      </w:r>
      <w:r w:rsidR="00B723F2">
        <w:rPr>
          <w:i/>
          <w:color w:val="000000" w:themeColor="text1"/>
          <w:sz w:val="28"/>
          <w:szCs w:val="28"/>
        </w:rPr>
        <w:t>) хозяйств</w:t>
      </w:r>
      <w:r w:rsidR="004B0529" w:rsidRPr="00C4428A">
        <w:rPr>
          <w:i/>
          <w:color w:val="000000" w:themeColor="text1"/>
          <w:sz w:val="28"/>
          <w:szCs w:val="28"/>
        </w:rPr>
        <w:t>:</w:t>
      </w:r>
    </w:p>
    <w:p w:rsidR="004B0529" w:rsidRDefault="00B723F2" w:rsidP="004B0529">
      <w:pPr>
        <w:pStyle w:val="af1"/>
        <w:numPr>
          <w:ilvl w:val="0"/>
          <w:numId w:val="1"/>
        </w:numPr>
        <w:shd w:val="clear" w:color="auto" w:fill="FFFFFF"/>
        <w:ind w:firstLine="709"/>
        <w:jc w:val="both"/>
        <w:rPr>
          <w:color w:val="000000" w:themeColor="text1"/>
          <w:sz w:val="28"/>
          <w:szCs w:val="28"/>
        </w:rPr>
      </w:pPr>
      <w:r>
        <w:rPr>
          <w:color w:val="000000" w:themeColor="text1"/>
          <w:sz w:val="28"/>
          <w:szCs w:val="28"/>
        </w:rPr>
        <w:t>- к</w:t>
      </w:r>
      <w:r w:rsidR="004B0529" w:rsidRPr="00C4428A">
        <w:rPr>
          <w:color w:val="000000" w:themeColor="text1"/>
          <w:sz w:val="28"/>
          <w:szCs w:val="28"/>
        </w:rPr>
        <w:t>опия документа, удостоверяющего личность</w:t>
      </w:r>
      <w:r w:rsidR="006139E1">
        <w:rPr>
          <w:color w:val="000000" w:themeColor="text1"/>
          <w:sz w:val="28"/>
          <w:szCs w:val="28"/>
        </w:rPr>
        <w:t xml:space="preserve"> Претендента</w:t>
      </w:r>
      <w:r w:rsidR="004B0529" w:rsidRPr="00C4428A">
        <w:rPr>
          <w:color w:val="000000" w:themeColor="text1"/>
          <w:sz w:val="28"/>
          <w:szCs w:val="28"/>
        </w:rPr>
        <w:t>;</w:t>
      </w:r>
    </w:p>
    <w:p w:rsidR="004B0529" w:rsidRDefault="00B723F2" w:rsidP="004B0529">
      <w:pPr>
        <w:pStyle w:val="af1"/>
        <w:numPr>
          <w:ilvl w:val="0"/>
          <w:numId w:val="1"/>
        </w:numPr>
        <w:shd w:val="clear" w:color="auto" w:fill="FFFFFF"/>
        <w:ind w:firstLine="709"/>
        <w:jc w:val="both"/>
        <w:rPr>
          <w:color w:val="000000" w:themeColor="text1"/>
          <w:sz w:val="28"/>
          <w:szCs w:val="28"/>
        </w:rPr>
      </w:pPr>
      <w:r>
        <w:rPr>
          <w:color w:val="000000" w:themeColor="text1"/>
          <w:sz w:val="28"/>
          <w:szCs w:val="28"/>
        </w:rPr>
        <w:lastRenderedPageBreak/>
        <w:t xml:space="preserve">- </w:t>
      </w:r>
      <w:r w:rsidRPr="00671DA6">
        <w:rPr>
          <w:color w:val="000000" w:themeColor="text1"/>
          <w:sz w:val="28"/>
          <w:szCs w:val="28"/>
        </w:rPr>
        <w:t>д</w:t>
      </w:r>
      <w:r w:rsidR="004B0529" w:rsidRPr="00671DA6">
        <w:rPr>
          <w:color w:val="000000" w:themeColor="text1"/>
          <w:sz w:val="28"/>
          <w:szCs w:val="28"/>
        </w:rPr>
        <w:t>окумент, подтверждающий внесение задатка</w:t>
      </w:r>
      <w:r w:rsidR="00583BDF">
        <w:rPr>
          <w:color w:val="000000" w:themeColor="text1"/>
          <w:sz w:val="28"/>
          <w:szCs w:val="28"/>
        </w:rPr>
        <w:t>;</w:t>
      </w:r>
    </w:p>
    <w:p w:rsidR="00583BDF" w:rsidRPr="00583BDF" w:rsidRDefault="00583BDF" w:rsidP="00671DA6">
      <w:pPr>
        <w:pStyle w:val="af1"/>
        <w:numPr>
          <w:ilvl w:val="0"/>
          <w:numId w:val="1"/>
        </w:numPr>
        <w:shd w:val="clear" w:color="auto" w:fill="FFFFFF"/>
        <w:ind w:firstLine="709"/>
        <w:jc w:val="both"/>
        <w:rPr>
          <w:color w:val="000000" w:themeColor="text1"/>
          <w:sz w:val="28"/>
          <w:szCs w:val="28"/>
        </w:rPr>
      </w:pPr>
      <w:r>
        <w:rPr>
          <w:color w:val="000000" w:themeColor="text1"/>
          <w:sz w:val="28"/>
          <w:szCs w:val="28"/>
        </w:rPr>
        <w:t>-</w:t>
      </w:r>
      <w:r w:rsidR="00F811FF">
        <w:rPr>
          <w:color w:val="000000" w:themeColor="text1"/>
          <w:sz w:val="28"/>
          <w:szCs w:val="28"/>
        </w:rPr>
        <w:t> </w:t>
      </w:r>
      <w:r>
        <w:rPr>
          <w:color w:val="000000" w:themeColor="text1"/>
          <w:sz w:val="28"/>
          <w:szCs w:val="28"/>
        </w:rPr>
        <w:t xml:space="preserve">документ, подтверждающий принадлежность </w:t>
      </w:r>
      <w:r w:rsidRPr="00583BDF">
        <w:rPr>
          <w:color w:val="000000" w:themeColor="text1"/>
          <w:sz w:val="28"/>
          <w:szCs w:val="28"/>
        </w:rPr>
        <w:t>к субъектам малого и среднего предпринимательства</w:t>
      </w:r>
      <w:r>
        <w:rPr>
          <w:color w:val="000000" w:themeColor="text1"/>
          <w:sz w:val="28"/>
          <w:szCs w:val="28"/>
        </w:rPr>
        <w:t xml:space="preserve"> (для </w:t>
      </w:r>
      <w:r w:rsidRPr="00583BDF">
        <w:rPr>
          <w:color w:val="000000" w:themeColor="text1"/>
          <w:sz w:val="28"/>
          <w:szCs w:val="28"/>
        </w:rPr>
        <w:t>индивидуальных предпринимателей)</w:t>
      </w:r>
      <w:r w:rsidR="006139E1">
        <w:rPr>
          <w:color w:val="000000" w:themeColor="text1"/>
          <w:sz w:val="28"/>
          <w:szCs w:val="28"/>
        </w:rPr>
        <w:t>;</w:t>
      </w:r>
    </w:p>
    <w:p w:rsidR="00583BDF" w:rsidRDefault="00583BDF" w:rsidP="004B0529">
      <w:pPr>
        <w:pStyle w:val="af1"/>
        <w:numPr>
          <w:ilvl w:val="0"/>
          <w:numId w:val="1"/>
        </w:numPr>
        <w:shd w:val="clear" w:color="auto" w:fill="FFFFFF"/>
        <w:ind w:firstLine="709"/>
        <w:jc w:val="both"/>
        <w:rPr>
          <w:color w:val="000000" w:themeColor="text1"/>
          <w:sz w:val="28"/>
          <w:szCs w:val="28"/>
        </w:rPr>
      </w:pPr>
      <w:r>
        <w:rPr>
          <w:color w:val="000000" w:themeColor="text1"/>
          <w:sz w:val="28"/>
          <w:szCs w:val="28"/>
        </w:rPr>
        <w:t>-</w:t>
      </w:r>
      <w:r w:rsidR="00F811FF">
        <w:rPr>
          <w:color w:val="000000" w:themeColor="text1"/>
          <w:sz w:val="28"/>
          <w:szCs w:val="28"/>
        </w:rPr>
        <w:t> </w:t>
      </w:r>
      <w:r>
        <w:rPr>
          <w:color w:val="000000" w:themeColor="text1"/>
          <w:sz w:val="28"/>
          <w:szCs w:val="28"/>
        </w:rPr>
        <w:t xml:space="preserve">документ, подтверждающий регистрацию в качестве </w:t>
      </w:r>
      <w:r w:rsidRPr="00583BDF">
        <w:rPr>
          <w:color w:val="000000" w:themeColor="text1"/>
          <w:sz w:val="28"/>
          <w:szCs w:val="28"/>
        </w:rPr>
        <w:t>крестьянского (фермерского) хозяйства</w:t>
      </w:r>
      <w:r>
        <w:rPr>
          <w:color w:val="000000" w:themeColor="text1"/>
          <w:sz w:val="28"/>
          <w:szCs w:val="28"/>
        </w:rPr>
        <w:t xml:space="preserve"> (</w:t>
      </w:r>
      <w:r w:rsidRPr="00583BDF">
        <w:rPr>
          <w:color w:val="000000" w:themeColor="text1"/>
          <w:sz w:val="28"/>
          <w:szCs w:val="28"/>
        </w:rPr>
        <w:t>для крестьянск</w:t>
      </w:r>
      <w:r>
        <w:rPr>
          <w:color w:val="000000" w:themeColor="text1"/>
          <w:sz w:val="28"/>
          <w:szCs w:val="28"/>
        </w:rPr>
        <w:t>их</w:t>
      </w:r>
      <w:r w:rsidRPr="00583BDF">
        <w:rPr>
          <w:color w:val="000000" w:themeColor="text1"/>
          <w:sz w:val="28"/>
          <w:szCs w:val="28"/>
        </w:rPr>
        <w:t xml:space="preserve"> (фермерск</w:t>
      </w:r>
      <w:r>
        <w:rPr>
          <w:color w:val="000000" w:themeColor="text1"/>
          <w:sz w:val="28"/>
          <w:szCs w:val="28"/>
        </w:rPr>
        <w:t>их</w:t>
      </w:r>
      <w:r w:rsidRPr="00583BDF">
        <w:rPr>
          <w:color w:val="000000" w:themeColor="text1"/>
          <w:sz w:val="28"/>
          <w:szCs w:val="28"/>
        </w:rPr>
        <w:t>) хозяйств).</w:t>
      </w:r>
    </w:p>
    <w:p w:rsidR="00F811FF" w:rsidRDefault="00401B0F" w:rsidP="00401B0F">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sidRPr="00401B0F">
        <w:rPr>
          <w:color w:val="000000" w:themeColor="text1"/>
          <w:sz w:val="28"/>
          <w:szCs w:val="28"/>
        </w:rPr>
        <w:t xml:space="preserve">В случае, если от имени </w:t>
      </w:r>
      <w:r w:rsidR="006139E1">
        <w:rPr>
          <w:color w:val="000000" w:themeColor="text1"/>
          <w:sz w:val="28"/>
          <w:szCs w:val="28"/>
        </w:rPr>
        <w:t>П</w:t>
      </w:r>
      <w:r w:rsidRPr="00401B0F">
        <w:rPr>
          <w:color w:val="000000" w:themeColor="text1"/>
          <w:sz w:val="28"/>
          <w:szCs w:val="28"/>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6139E1">
        <w:rPr>
          <w:color w:val="000000" w:themeColor="text1"/>
          <w:sz w:val="28"/>
          <w:szCs w:val="28"/>
        </w:rPr>
        <w:t>П</w:t>
      </w:r>
      <w:r w:rsidRPr="00401B0F">
        <w:rPr>
          <w:color w:val="000000" w:themeColor="text1"/>
          <w:sz w:val="28"/>
          <w:szCs w:val="28"/>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6139E1" w:rsidRPr="00401B0F">
        <w:rPr>
          <w:color w:val="000000" w:themeColor="text1"/>
          <w:sz w:val="28"/>
          <w:szCs w:val="28"/>
        </w:rPr>
        <w:t xml:space="preserve">Претендента </w:t>
      </w:r>
      <w:r w:rsidRPr="00401B0F">
        <w:rPr>
          <w:color w:val="000000" w:themeColor="text1"/>
          <w:sz w:val="28"/>
          <w:szCs w:val="28"/>
        </w:rPr>
        <w:t>подписана лицом, уполномоченным руководителем юридического лица, заявка должна содержать также документ, подтверждающий полномочия этого лица</w:t>
      </w:r>
      <w:r>
        <w:rPr>
          <w:color w:val="000000" w:themeColor="text1"/>
          <w:sz w:val="28"/>
          <w:szCs w:val="28"/>
        </w:rPr>
        <w:t>.</w:t>
      </w:r>
    </w:p>
    <w:p w:rsidR="00401B0F" w:rsidRDefault="00401B0F" w:rsidP="00401B0F">
      <w:pPr>
        <w:pStyle w:val="2"/>
        <w:spacing w:after="0" w:line="240" w:lineRule="auto"/>
        <w:ind w:right="-2" w:firstLine="709"/>
        <w:jc w:val="both"/>
        <w:rPr>
          <w:rFonts w:ascii="Times New Roman" w:eastAsia="Times New Roman" w:hAnsi="Times New Roman" w:cs="Times New Roman"/>
          <w:b/>
          <w:bCs/>
          <w:sz w:val="28"/>
          <w:szCs w:val="28"/>
        </w:rPr>
      </w:pPr>
    </w:p>
    <w:p w:rsidR="00401B0F" w:rsidRPr="00401B0F" w:rsidRDefault="00805C35" w:rsidP="00401B0F">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401B0F" w:rsidRPr="00401B0F">
        <w:rPr>
          <w:rFonts w:ascii="Times New Roman" w:eastAsia="Times New Roman" w:hAnsi="Times New Roman" w:cs="Times New Roman"/>
          <w:b/>
          <w:bCs/>
          <w:sz w:val="28"/>
          <w:szCs w:val="28"/>
        </w:rPr>
        <w:t>. Требования к оформлению представляемых участниками документов:</w:t>
      </w:r>
    </w:p>
    <w:p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Подача заявки осуществляется только посредством интерфейса электронной площадки http://utp.sberbank-ast.ru (торговая секция «Приватизация, аренда и продажа прав») из личного кабинета </w:t>
      </w:r>
      <w:r w:rsidR="003C403A" w:rsidRPr="00401B0F">
        <w:rPr>
          <w:color w:val="000000" w:themeColor="text1"/>
          <w:sz w:val="28"/>
          <w:szCs w:val="28"/>
        </w:rPr>
        <w:t>Претендента</w:t>
      </w:r>
      <w:r w:rsidRPr="00401B0F">
        <w:rPr>
          <w:color w:val="000000" w:themeColor="text1"/>
          <w:sz w:val="28"/>
          <w:szCs w:val="28"/>
        </w:rPr>
        <w:t xml:space="preserve">. Заявка подается путем заполнения ее электронной формы по форме согласно Приложению к </w:t>
      </w:r>
      <w:r w:rsidR="003C403A">
        <w:rPr>
          <w:color w:val="000000" w:themeColor="text1"/>
          <w:sz w:val="28"/>
          <w:szCs w:val="28"/>
        </w:rPr>
        <w:t>настоящему и</w:t>
      </w:r>
      <w:r>
        <w:rPr>
          <w:color w:val="000000" w:themeColor="text1"/>
          <w:sz w:val="28"/>
          <w:szCs w:val="28"/>
        </w:rPr>
        <w:t>звещению о проведении аукциона</w:t>
      </w:r>
      <w:r w:rsidRPr="00401B0F">
        <w:rPr>
          <w:color w:val="000000" w:themeColor="text1"/>
          <w:sz w:val="28"/>
          <w:szCs w:val="28"/>
        </w:rPr>
        <w:t xml:space="preserve">,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указанных в пункте </w:t>
      </w:r>
      <w:r w:rsidR="00A17BCD">
        <w:rPr>
          <w:color w:val="000000" w:themeColor="text1"/>
          <w:sz w:val="28"/>
          <w:szCs w:val="28"/>
        </w:rPr>
        <w:t>8</w:t>
      </w:r>
      <w:r w:rsidRPr="00401B0F">
        <w:rPr>
          <w:color w:val="000000" w:themeColor="text1"/>
          <w:sz w:val="28"/>
          <w:szCs w:val="28"/>
        </w:rPr>
        <w:t xml:space="preserve"> настоящего </w:t>
      </w:r>
      <w:r>
        <w:rPr>
          <w:color w:val="000000" w:themeColor="text1"/>
          <w:sz w:val="28"/>
          <w:szCs w:val="28"/>
        </w:rPr>
        <w:t>извещения</w:t>
      </w:r>
      <w:r w:rsidRPr="00401B0F">
        <w:rPr>
          <w:color w:val="000000" w:themeColor="text1"/>
          <w:sz w:val="28"/>
          <w:szCs w:val="28"/>
        </w:rPr>
        <w:t xml:space="preserve"> (документов на бумажном носителе, преобразованных в электронно-цифровую форму путем сканирования с сохранением их реквизитов), заверенных подписью </w:t>
      </w:r>
      <w:r w:rsidR="003C403A" w:rsidRPr="00401B0F">
        <w:rPr>
          <w:color w:val="000000" w:themeColor="text1"/>
          <w:sz w:val="28"/>
          <w:szCs w:val="28"/>
        </w:rPr>
        <w:t xml:space="preserve">Претендента </w:t>
      </w:r>
      <w:r w:rsidRPr="00401B0F">
        <w:rPr>
          <w:color w:val="000000" w:themeColor="text1"/>
          <w:sz w:val="28"/>
          <w:szCs w:val="28"/>
        </w:rPr>
        <w:t xml:space="preserve">или </w:t>
      </w:r>
      <w:r w:rsidR="003C403A" w:rsidRPr="00401B0F">
        <w:rPr>
          <w:color w:val="000000" w:themeColor="text1"/>
          <w:sz w:val="28"/>
          <w:szCs w:val="28"/>
        </w:rPr>
        <w:t xml:space="preserve">Участника </w:t>
      </w:r>
      <w:r w:rsidRPr="00401B0F">
        <w:rPr>
          <w:color w:val="000000" w:themeColor="text1"/>
          <w:sz w:val="28"/>
          <w:szCs w:val="28"/>
        </w:rPr>
        <w:t xml:space="preserve">либо лица, имеющего право действовать от имени соответственно </w:t>
      </w:r>
      <w:r w:rsidR="003C403A" w:rsidRPr="00401B0F">
        <w:rPr>
          <w:color w:val="000000" w:themeColor="text1"/>
          <w:sz w:val="28"/>
          <w:szCs w:val="28"/>
        </w:rPr>
        <w:t xml:space="preserve">Претендента </w:t>
      </w:r>
      <w:r w:rsidRPr="00401B0F">
        <w:rPr>
          <w:color w:val="000000" w:themeColor="text1"/>
          <w:sz w:val="28"/>
          <w:szCs w:val="28"/>
        </w:rPr>
        <w:t xml:space="preserve">или </w:t>
      </w:r>
      <w:r w:rsidR="003C403A" w:rsidRPr="00401B0F">
        <w:rPr>
          <w:color w:val="000000" w:themeColor="text1"/>
          <w:sz w:val="28"/>
          <w:szCs w:val="28"/>
        </w:rPr>
        <w:t>Участника</w:t>
      </w:r>
      <w:r w:rsidRPr="00401B0F">
        <w:rPr>
          <w:color w:val="000000" w:themeColor="text1"/>
          <w:sz w:val="28"/>
          <w:szCs w:val="28"/>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w:t>
      </w:r>
      <w:r w:rsidR="003C403A" w:rsidRPr="00401B0F">
        <w:rPr>
          <w:color w:val="000000" w:themeColor="text1"/>
          <w:sz w:val="28"/>
          <w:szCs w:val="28"/>
        </w:rPr>
        <w:t>Претендента</w:t>
      </w:r>
      <w:r w:rsidRPr="00401B0F">
        <w:rPr>
          <w:color w:val="000000" w:themeColor="text1"/>
          <w:sz w:val="28"/>
          <w:szCs w:val="28"/>
        </w:rPr>
        <w:t xml:space="preserve">, </w:t>
      </w:r>
      <w:r w:rsidR="003C403A" w:rsidRPr="00401B0F">
        <w:rPr>
          <w:color w:val="000000" w:themeColor="text1"/>
          <w:sz w:val="28"/>
          <w:szCs w:val="28"/>
        </w:rPr>
        <w:t>Участника</w:t>
      </w:r>
      <w:r w:rsidRPr="00401B0F">
        <w:rPr>
          <w:color w:val="000000" w:themeColor="text1"/>
          <w:sz w:val="28"/>
          <w:szCs w:val="28"/>
        </w:rPr>
        <w:t xml:space="preserve">, </w:t>
      </w:r>
      <w:r w:rsidR="003C403A">
        <w:rPr>
          <w:color w:val="000000" w:themeColor="text1"/>
          <w:sz w:val="28"/>
          <w:szCs w:val="28"/>
        </w:rPr>
        <w:t>Организатора</w:t>
      </w:r>
      <w:r w:rsidRPr="00401B0F">
        <w:rPr>
          <w:color w:val="000000" w:themeColor="text1"/>
          <w:sz w:val="28"/>
          <w:szCs w:val="28"/>
        </w:rPr>
        <w:t xml:space="preserve"> либо </w:t>
      </w:r>
      <w:r w:rsidR="003C403A" w:rsidRPr="00401B0F">
        <w:rPr>
          <w:color w:val="000000" w:themeColor="text1"/>
          <w:sz w:val="28"/>
          <w:szCs w:val="28"/>
        </w:rPr>
        <w:t xml:space="preserve">Оператора </w:t>
      </w:r>
      <w:r w:rsidRPr="00401B0F">
        <w:rPr>
          <w:color w:val="000000" w:themeColor="text1"/>
          <w:sz w:val="28"/>
          <w:szCs w:val="28"/>
        </w:rPr>
        <w:t>электронной площадки и отправитель несет ответственность за подлинность и достоверность таких документов и сведений.</w:t>
      </w:r>
    </w:p>
    <w:p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Документооборот между Претендентами, Участниками, Оператором, Организатором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Претендента или Участника либо лица, имеющего право действовать от имени соответственно </w:t>
      </w:r>
      <w:r w:rsidR="00980CAA" w:rsidRPr="00401B0F">
        <w:rPr>
          <w:color w:val="000000" w:themeColor="text1"/>
          <w:sz w:val="28"/>
          <w:szCs w:val="28"/>
        </w:rPr>
        <w:t>Организатора</w:t>
      </w:r>
      <w:r w:rsidRPr="00401B0F">
        <w:rPr>
          <w:color w:val="000000" w:themeColor="text1"/>
          <w:sz w:val="28"/>
          <w:szCs w:val="28"/>
        </w:rPr>
        <w:t>, Претендента или Участника.</w:t>
      </w:r>
    </w:p>
    <w:p w:rsidR="00401B0F" w:rsidRDefault="00401B0F" w:rsidP="00401B0F">
      <w:pPr>
        <w:pStyle w:val="Default"/>
        <w:numPr>
          <w:ilvl w:val="0"/>
          <w:numId w:val="1"/>
        </w:numPr>
        <w:jc w:val="both"/>
        <w:rPr>
          <w:b/>
          <w:bCs/>
          <w:sz w:val="26"/>
          <w:szCs w:val="26"/>
        </w:rPr>
      </w:pPr>
    </w:p>
    <w:p w:rsidR="00401B0F" w:rsidRPr="00401B0F" w:rsidRDefault="00805C35" w:rsidP="00401B0F">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00401B0F" w:rsidRPr="00401B0F">
        <w:rPr>
          <w:rFonts w:ascii="Times New Roman" w:eastAsia="Times New Roman" w:hAnsi="Times New Roman" w:cs="Times New Roman"/>
          <w:b/>
          <w:bCs/>
          <w:sz w:val="28"/>
          <w:szCs w:val="28"/>
        </w:rPr>
        <w:t>. Порядок ознакомления с документами и информацией об имуществе:</w:t>
      </w:r>
    </w:p>
    <w:p w:rsidR="00805C35" w:rsidRPr="00805C35" w:rsidRDefault="00401B0F" w:rsidP="00CE7F1E">
      <w:pPr>
        <w:pStyle w:val="af1"/>
        <w:numPr>
          <w:ilvl w:val="0"/>
          <w:numId w:val="1"/>
        </w:numPr>
        <w:shd w:val="clear" w:color="auto" w:fill="FFFFFF"/>
        <w:ind w:firstLine="709"/>
        <w:jc w:val="both"/>
        <w:rPr>
          <w:color w:val="000000" w:themeColor="text1"/>
          <w:sz w:val="28"/>
          <w:szCs w:val="28"/>
        </w:rPr>
      </w:pPr>
      <w:r w:rsidRPr="00805C35">
        <w:rPr>
          <w:color w:val="000000" w:themeColor="text1"/>
          <w:sz w:val="28"/>
          <w:szCs w:val="28"/>
        </w:rPr>
        <w:t>Извещени</w:t>
      </w:r>
      <w:r w:rsidR="00805C35" w:rsidRPr="00805C35">
        <w:rPr>
          <w:color w:val="000000" w:themeColor="text1"/>
          <w:sz w:val="28"/>
          <w:szCs w:val="28"/>
        </w:rPr>
        <w:t>е</w:t>
      </w:r>
      <w:r w:rsidRPr="00805C35">
        <w:rPr>
          <w:color w:val="000000" w:themeColor="text1"/>
          <w:sz w:val="28"/>
          <w:szCs w:val="28"/>
        </w:rPr>
        <w:t xml:space="preserve"> о проведении аукциона по</w:t>
      </w:r>
      <w:r w:rsidR="00805C35" w:rsidRPr="00805C35">
        <w:rPr>
          <w:color w:val="000000" w:themeColor="text1"/>
          <w:sz w:val="28"/>
          <w:szCs w:val="28"/>
        </w:rPr>
        <w:t xml:space="preserve"> продаже права на заключение договоров аренды земельных участков</w:t>
      </w:r>
      <w:r w:rsidRPr="00805C35">
        <w:rPr>
          <w:color w:val="000000" w:themeColor="text1"/>
          <w:sz w:val="28"/>
          <w:szCs w:val="28"/>
        </w:rPr>
        <w:t>, указанн</w:t>
      </w:r>
      <w:r w:rsidR="00805C35" w:rsidRPr="00805C35">
        <w:rPr>
          <w:color w:val="000000" w:themeColor="text1"/>
          <w:sz w:val="28"/>
          <w:szCs w:val="28"/>
        </w:rPr>
        <w:t>ых</w:t>
      </w:r>
      <w:r w:rsidRPr="00805C35">
        <w:rPr>
          <w:color w:val="000000" w:themeColor="text1"/>
          <w:sz w:val="28"/>
          <w:szCs w:val="28"/>
        </w:rPr>
        <w:t xml:space="preserve"> в пункте </w:t>
      </w:r>
      <w:r w:rsidR="00805C35" w:rsidRPr="00805C35">
        <w:rPr>
          <w:color w:val="000000" w:themeColor="text1"/>
          <w:sz w:val="28"/>
          <w:szCs w:val="28"/>
        </w:rPr>
        <w:t>4</w:t>
      </w:r>
      <w:r w:rsidRPr="00805C35">
        <w:rPr>
          <w:color w:val="000000" w:themeColor="text1"/>
          <w:sz w:val="28"/>
          <w:szCs w:val="28"/>
        </w:rPr>
        <w:t xml:space="preserve"> настоящего </w:t>
      </w:r>
      <w:r w:rsidR="005B4FBF">
        <w:rPr>
          <w:color w:val="000000" w:themeColor="text1"/>
          <w:sz w:val="28"/>
          <w:szCs w:val="28"/>
        </w:rPr>
        <w:t>извещения</w:t>
      </w:r>
      <w:r w:rsidRPr="00805C35">
        <w:rPr>
          <w:color w:val="000000" w:themeColor="text1"/>
          <w:sz w:val="28"/>
          <w:szCs w:val="28"/>
        </w:rPr>
        <w:t xml:space="preserve">, размещается на официальном сайте Российской Федерации для размещения информации о проведении торгов www.torgi.gov.ru, официальном </w:t>
      </w:r>
      <w:r w:rsidRPr="00805C35">
        <w:rPr>
          <w:color w:val="000000" w:themeColor="text1"/>
          <w:sz w:val="28"/>
          <w:szCs w:val="28"/>
        </w:rPr>
        <w:lastRenderedPageBreak/>
        <w:t xml:space="preserve">сайте администрации Ханты-Мансийского района </w:t>
      </w:r>
      <w:hyperlink r:id="rId12" w:history="1">
        <w:r w:rsidRPr="00805C35">
          <w:rPr>
            <w:color w:val="000000" w:themeColor="text1"/>
            <w:sz w:val="28"/>
            <w:szCs w:val="28"/>
          </w:rPr>
          <w:t>www.hmrn.ru</w:t>
        </w:r>
      </w:hyperlink>
      <w:r w:rsidRPr="00805C35">
        <w:rPr>
          <w:color w:val="000000" w:themeColor="text1"/>
          <w:sz w:val="28"/>
          <w:szCs w:val="28"/>
        </w:rPr>
        <w:t xml:space="preserve">, на электронной площадке АО «Сбербанк-АСТ» </w:t>
      </w:r>
      <w:hyperlink r:id="rId13" w:history="1">
        <w:r w:rsidRPr="00805C35">
          <w:rPr>
            <w:color w:val="000000" w:themeColor="text1"/>
            <w:sz w:val="28"/>
            <w:szCs w:val="28"/>
          </w:rPr>
          <w:t>http://utp.sberbank-ast.ru/AP</w:t>
        </w:r>
      </w:hyperlink>
      <w:r w:rsidR="00805C35">
        <w:rPr>
          <w:color w:val="000000" w:themeColor="text1"/>
          <w:sz w:val="28"/>
          <w:szCs w:val="28"/>
        </w:rPr>
        <w:t>.</w:t>
      </w:r>
    </w:p>
    <w:p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Любое лицо, независимо от регистрации на электронной площадке, вправе направить Оператору запрос о разъяснении размещенной информации</w:t>
      </w:r>
      <w:r w:rsidR="00980CAA">
        <w:rPr>
          <w:color w:val="000000" w:themeColor="text1"/>
          <w:sz w:val="28"/>
          <w:szCs w:val="28"/>
        </w:rPr>
        <w:t xml:space="preserve"> </w:t>
      </w:r>
      <w:r w:rsidR="00980CAA" w:rsidRPr="00980CAA">
        <w:rPr>
          <w:color w:val="000000" w:themeColor="text1"/>
          <w:sz w:val="28"/>
          <w:szCs w:val="28"/>
        </w:rPr>
        <w:t>о процедуре торгов</w:t>
      </w:r>
      <w:r w:rsidRPr="00401B0F">
        <w:rPr>
          <w:color w:val="000000" w:themeColor="text1"/>
          <w:sz w:val="28"/>
          <w:szCs w:val="28"/>
        </w:rPr>
        <w:t xml:space="preserve">. Такой запрос в режиме реального времени направляется в </w:t>
      </w:r>
      <w:r w:rsidR="00805C35">
        <w:rPr>
          <w:color w:val="000000" w:themeColor="text1"/>
          <w:sz w:val="28"/>
          <w:szCs w:val="28"/>
        </w:rPr>
        <w:t>«</w:t>
      </w:r>
      <w:r w:rsidRPr="00401B0F">
        <w:rPr>
          <w:color w:val="000000" w:themeColor="text1"/>
          <w:sz w:val="28"/>
          <w:szCs w:val="28"/>
        </w:rPr>
        <w:t>личный кабинет</w:t>
      </w:r>
      <w:r w:rsidR="00805C35">
        <w:rPr>
          <w:color w:val="000000" w:themeColor="text1"/>
          <w:sz w:val="28"/>
          <w:szCs w:val="28"/>
        </w:rPr>
        <w:t>»</w:t>
      </w:r>
      <w:r w:rsidRPr="00401B0F">
        <w:rPr>
          <w:color w:val="000000" w:themeColor="text1"/>
          <w:sz w:val="28"/>
          <w:szCs w:val="28"/>
        </w:rPr>
        <w:t xml:space="preserve"> </w:t>
      </w:r>
      <w:r w:rsidR="00624A02">
        <w:rPr>
          <w:color w:val="000000" w:themeColor="text1"/>
          <w:sz w:val="28"/>
          <w:szCs w:val="28"/>
        </w:rPr>
        <w:t>Организатора</w:t>
      </w:r>
      <w:r w:rsidR="00624A02" w:rsidRPr="00401B0F">
        <w:rPr>
          <w:color w:val="000000" w:themeColor="text1"/>
          <w:sz w:val="28"/>
          <w:szCs w:val="28"/>
        </w:rPr>
        <w:t xml:space="preserve"> </w:t>
      </w:r>
      <w:r w:rsidRPr="00401B0F">
        <w:rPr>
          <w:color w:val="000000" w:themeColor="text1"/>
          <w:sz w:val="28"/>
          <w:szCs w:val="28"/>
        </w:rPr>
        <w:t>для рассмотрения при условии, что запрос поступил не позднее 5 рабочих дней до окончания подачи заявок.</w:t>
      </w:r>
    </w:p>
    <w:p w:rsidR="00401B0F" w:rsidRP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В течение 2 рабочих дней со дня поступления запроса </w:t>
      </w:r>
      <w:r w:rsidR="00624A02">
        <w:rPr>
          <w:color w:val="000000" w:themeColor="text1"/>
          <w:sz w:val="28"/>
          <w:szCs w:val="28"/>
        </w:rPr>
        <w:t>Организатор</w:t>
      </w:r>
      <w:r w:rsidRPr="00401B0F">
        <w:rPr>
          <w:color w:val="000000" w:themeColor="text1"/>
          <w:sz w:val="28"/>
          <w:szCs w:val="28"/>
        </w:rPr>
        <w:t xml:space="preserve">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01B0F" w:rsidRDefault="00401B0F" w:rsidP="00401B0F">
      <w:pPr>
        <w:pStyle w:val="af1"/>
        <w:numPr>
          <w:ilvl w:val="0"/>
          <w:numId w:val="1"/>
        </w:numPr>
        <w:shd w:val="clear" w:color="auto" w:fill="FFFFFF"/>
        <w:ind w:firstLine="709"/>
        <w:jc w:val="both"/>
        <w:rPr>
          <w:color w:val="000000" w:themeColor="text1"/>
          <w:sz w:val="28"/>
          <w:szCs w:val="28"/>
        </w:rPr>
      </w:pPr>
      <w:r w:rsidRPr="00401B0F">
        <w:rPr>
          <w:color w:val="000000" w:themeColor="text1"/>
          <w:sz w:val="28"/>
          <w:szCs w:val="28"/>
        </w:rPr>
        <w:t xml:space="preserve">Получить дополнительную информацию о </w:t>
      </w:r>
      <w:r w:rsidR="00805C35">
        <w:rPr>
          <w:color w:val="000000" w:themeColor="text1"/>
          <w:sz w:val="28"/>
          <w:szCs w:val="28"/>
        </w:rPr>
        <w:t>Л</w:t>
      </w:r>
      <w:r w:rsidRPr="00401B0F">
        <w:rPr>
          <w:color w:val="000000" w:themeColor="text1"/>
          <w:sz w:val="28"/>
          <w:szCs w:val="28"/>
        </w:rPr>
        <w:t>от</w:t>
      </w:r>
      <w:r w:rsidR="00805C35">
        <w:rPr>
          <w:color w:val="000000" w:themeColor="text1"/>
          <w:sz w:val="28"/>
          <w:szCs w:val="28"/>
        </w:rPr>
        <w:t>ах</w:t>
      </w:r>
      <w:r w:rsidRPr="00401B0F">
        <w:rPr>
          <w:color w:val="000000" w:themeColor="text1"/>
          <w:sz w:val="28"/>
          <w:szCs w:val="28"/>
        </w:rPr>
        <w:t xml:space="preserve">, в том числе об условиях </w:t>
      </w:r>
      <w:r w:rsidR="00805C35">
        <w:rPr>
          <w:color w:val="000000" w:themeColor="text1"/>
          <w:sz w:val="28"/>
          <w:szCs w:val="28"/>
        </w:rPr>
        <w:t xml:space="preserve">заключения </w:t>
      </w:r>
      <w:r w:rsidRPr="00401B0F">
        <w:rPr>
          <w:color w:val="000000" w:themeColor="text1"/>
          <w:sz w:val="28"/>
          <w:szCs w:val="28"/>
        </w:rPr>
        <w:t xml:space="preserve">договора </w:t>
      </w:r>
      <w:r w:rsidR="00805C35">
        <w:rPr>
          <w:color w:val="000000" w:themeColor="text1"/>
          <w:sz w:val="28"/>
          <w:szCs w:val="28"/>
        </w:rPr>
        <w:t>аренды земельного участка</w:t>
      </w:r>
      <w:r w:rsidRPr="00401B0F">
        <w:rPr>
          <w:color w:val="000000" w:themeColor="text1"/>
          <w:sz w:val="28"/>
          <w:szCs w:val="28"/>
        </w:rPr>
        <w:t xml:space="preserve"> можно по адресу: Ханты-Мансийский автономный округ – Югра, г. Ханты-Мансийск, ул</w:t>
      </w:r>
      <w:r w:rsidR="008A223B">
        <w:rPr>
          <w:color w:val="000000" w:themeColor="text1"/>
          <w:sz w:val="28"/>
          <w:szCs w:val="28"/>
        </w:rPr>
        <w:t>.</w:t>
      </w:r>
      <w:r w:rsidR="008A223B">
        <w:t> </w:t>
      </w:r>
      <w:r w:rsidRPr="00401B0F">
        <w:rPr>
          <w:color w:val="000000" w:themeColor="text1"/>
          <w:sz w:val="28"/>
          <w:szCs w:val="28"/>
        </w:rPr>
        <w:t>Гагарина, д.</w:t>
      </w:r>
      <w:r w:rsidR="00805C35">
        <w:rPr>
          <w:color w:val="000000" w:themeColor="text1"/>
          <w:sz w:val="28"/>
          <w:szCs w:val="28"/>
        </w:rPr>
        <w:t> </w:t>
      </w:r>
      <w:r w:rsidRPr="00401B0F">
        <w:rPr>
          <w:color w:val="000000" w:themeColor="text1"/>
          <w:sz w:val="28"/>
          <w:szCs w:val="28"/>
        </w:rPr>
        <w:t>214, кабинет №</w:t>
      </w:r>
      <w:r w:rsidR="00805C35">
        <w:rPr>
          <w:color w:val="000000" w:themeColor="text1"/>
          <w:sz w:val="28"/>
          <w:szCs w:val="28"/>
        </w:rPr>
        <w:t>121</w:t>
      </w:r>
      <w:r w:rsidRPr="00401B0F">
        <w:rPr>
          <w:color w:val="000000" w:themeColor="text1"/>
          <w:sz w:val="28"/>
          <w:szCs w:val="28"/>
        </w:rPr>
        <w:t>, в рабочие дни: понедельник - с 9-00 до 18-00 час</w:t>
      </w:r>
      <w:r w:rsidR="00805C35">
        <w:rPr>
          <w:color w:val="000000" w:themeColor="text1"/>
          <w:sz w:val="28"/>
          <w:szCs w:val="28"/>
        </w:rPr>
        <w:t xml:space="preserve"> (с 7.00 до 16.00 время МСК)</w:t>
      </w:r>
      <w:r w:rsidRPr="00401B0F">
        <w:rPr>
          <w:color w:val="000000" w:themeColor="text1"/>
          <w:sz w:val="28"/>
          <w:szCs w:val="28"/>
        </w:rPr>
        <w:t>, вторник - пятница с 9:00 до 17:00</w:t>
      </w:r>
      <w:r w:rsidR="00805C35">
        <w:rPr>
          <w:color w:val="000000" w:themeColor="text1"/>
          <w:sz w:val="28"/>
          <w:szCs w:val="28"/>
        </w:rPr>
        <w:t xml:space="preserve"> (с 7.00 до 15.00 время МСК)</w:t>
      </w:r>
      <w:r w:rsidRPr="00401B0F">
        <w:rPr>
          <w:color w:val="000000" w:themeColor="text1"/>
          <w:sz w:val="28"/>
          <w:szCs w:val="28"/>
        </w:rPr>
        <w:t>, выходные дни: суббота, воскресенье, нерабочие праздничные дни, или по телефонам 8 (3467) 35-28-</w:t>
      </w:r>
      <w:r w:rsidR="00805C35">
        <w:rPr>
          <w:color w:val="000000" w:themeColor="text1"/>
          <w:sz w:val="28"/>
          <w:szCs w:val="28"/>
        </w:rPr>
        <w:t>21</w:t>
      </w:r>
      <w:r w:rsidRPr="00401B0F">
        <w:rPr>
          <w:color w:val="000000" w:themeColor="text1"/>
          <w:sz w:val="28"/>
          <w:szCs w:val="28"/>
        </w:rPr>
        <w:t xml:space="preserve">, </w:t>
      </w:r>
      <w:proofErr w:type="spellStart"/>
      <w:r w:rsidRPr="00401B0F">
        <w:rPr>
          <w:color w:val="000000" w:themeColor="text1"/>
          <w:sz w:val="28"/>
          <w:szCs w:val="28"/>
        </w:rPr>
        <w:t>e-mail</w:t>
      </w:r>
      <w:proofErr w:type="spellEnd"/>
      <w:r w:rsidRPr="00401B0F">
        <w:rPr>
          <w:color w:val="000000" w:themeColor="text1"/>
          <w:sz w:val="28"/>
          <w:szCs w:val="28"/>
        </w:rPr>
        <w:t xml:space="preserve">: </w:t>
      </w:r>
      <w:hyperlink r:id="rId14" w:history="1">
        <w:r w:rsidR="00805C35" w:rsidRPr="00C91736">
          <w:rPr>
            <w:rStyle w:val="af0"/>
            <w:sz w:val="28"/>
            <w:szCs w:val="28"/>
          </w:rPr>
          <w:t>bajenovais@hmrn.ru</w:t>
        </w:r>
      </w:hyperlink>
      <w:r w:rsidR="00805C35">
        <w:rPr>
          <w:color w:val="000000" w:themeColor="text1"/>
          <w:sz w:val="28"/>
          <w:szCs w:val="28"/>
        </w:rPr>
        <w:t>.</w:t>
      </w:r>
    </w:p>
    <w:p w:rsidR="00805C35" w:rsidRPr="00401B0F" w:rsidRDefault="00805C35" w:rsidP="00401B0F">
      <w:pPr>
        <w:pStyle w:val="af1"/>
        <w:numPr>
          <w:ilvl w:val="0"/>
          <w:numId w:val="1"/>
        </w:numPr>
        <w:shd w:val="clear" w:color="auto" w:fill="FFFFFF"/>
        <w:ind w:firstLine="709"/>
        <w:jc w:val="both"/>
        <w:rPr>
          <w:color w:val="000000" w:themeColor="text1"/>
          <w:sz w:val="28"/>
          <w:szCs w:val="28"/>
        </w:rPr>
      </w:pPr>
    </w:p>
    <w:p w:rsidR="00401B0F" w:rsidRPr="00805C35" w:rsidRDefault="00805C35" w:rsidP="00805C35">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11</w:t>
      </w:r>
      <w:r w:rsidRPr="00805C35">
        <w:rPr>
          <w:rFonts w:ascii="Times New Roman" w:eastAsia="Times New Roman" w:hAnsi="Times New Roman" w:cs="Times New Roman"/>
          <w:b/>
          <w:bCs/>
          <w:sz w:val="28"/>
          <w:szCs w:val="28"/>
        </w:rPr>
        <w:t>. Срок и порядок внесения и возврата задатка. Реквизиты счета для перечисления задатка. Назначение платежа</w:t>
      </w:r>
      <w:r>
        <w:rPr>
          <w:rFonts w:ascii="Times New Roman" w:eastAsia="Times New Roman" w:hAnsi="Times New Roman" w:cs="Times New Roman"/>
          <w:b/>
          <w:bCs/>
          <w:sz w:val="28"/>
          <w:szCs w:val="28"/>
        </w:rPr>
        <w:t>.</w:t>
      </w:r>
    </w:p>
    <w:p w:rsidR="00E4717A" w:rsidRDefault="00805C35" w:rsidP="00C91059">
      <w:pPr>
        <w:pStyle w:val="af1"/>
        <w:numPr>
          <w:ilvl w:val="0"/>
          <w:numId w:val="1"/>
        </w:numPr>
        <w:shd w:val="clear" w:color="auto" w:fill="FFFFFF"/>
        <w:ind w:firstLine="709"/>
        <w:jc w:val="both"/>
        <w:rPr>
          <w:color w:val="000000" w:themeColor="text1"/>
          <w:sz w:val="28"/>
          <w:szCs w:val="28"/>
        </w:rPr>
      </w:pPr>
      <w:r w:rsidRPr="00C91059">
        <w:rPr>
          <w:color w:val="000000" w:themeColor="text1"/>
          <w:sz w:val="28"/>
          <w:szCs w:val="28"/>
        </w:rPr>
        <w:t xml:space="preserve">Для </w:t>
      </w:r>
      <w:r w:rsidRPr="00C91059">
        <w:rPr>
          <w:sz w:val="28"/>
          <w:szCs w:val="28"/>
        </w:rPr>
        <w:t>участия</w:t>
      </w:r>
      <w:r w:rsidRPr="00C91059">
        <w:rPr>
          <w:color w:val="000000" w:themeColor="text1"/>
          <w:sz w:val="28"/>
          <w:szCs w:val="28"/>
        </w:rPr>
        <w:t xml:space="preserve"> в аукционе претендент вносит задаток в размере (20 % от начального размера годовой арендной платы за земельный участок)</w:t>
      </w:r>
      <w:r w:rsidR="009D53A2" w:rsidRPr="00C91059">
        <w:rPr>
          <w:color w:val="000000" w:themeColor="text1"/>
          <w:sz w:val="28"/>
          <w:szCs w:val="28"/>
        </w:rPr>
        <w:t>.</w:t>
      </w:r>
    </w:p>
    <w:p w:rsidR="00E4717A" w:rsidRDefault="00C91059" w:rsidP="00C91059">
      <w:pPr>
        <w:pStyle w:val="af1"/>
        <w:numPr>
          <w:ilvl w:val="0"/>
          <w:numId w:val="1"/>
        </w:numPr>
        <w:shd w:val="clear" w:color="auto" w:fill="FFFFFF"/>
        <w:ind w:firstLine="709"/>
        <w:jc w:val="both"/>
        <w:rPr>
          <w:color w:val="000000" w:themeColor="text1"/>
          <w:sz w:val="28"/>
          <w:szCs w:val="28"/>
        </w:rPr>
      </w:pPr>
      <w:r w:rsidRPr="00E4717A">
        <w:rPr>
          <w:sz w:val="28"/>
          <w:szCs w:val="28"/>
        </w:rPr>
        <w:t>Перечисление</w:t>
      </w:r>
      <w:r w:rsidRPr="00C91059">
        <w:rPr>
          <w:color w:val="000000" w:themeColor="text1"/>
          <w:sz w:val="28"/>
          <w:szCs w:val="28"/>
        </w:rPr>
        <w:t xml:space="preserve"> задатка для участия в аукционе осуществляются в соответствии с регламентом электронной площадки </w:t>
      </w:r>
      <w:hyperlink r:id="rId15" w:history="1">
        <w:r w:rsidRPr="00C91059">
          <w:rPr>
            <w:rStyle w:val="af0"/>
            <w:sz w:val="28"/>
            <w:szCs w:val="28"/>
          </w:rPr>
          <w:t>http://utp.sberbank-ast.ru</w:t>
        </w:r>
      </w:hyperlink>
      <w:r w:rsidRPr="00C91059">
        <w:rPr>
          <w:color w:val="000000" w:themeColor="text1"/>
          <w:sz w:val="28"/>
          <w:szCs w:val="28"/>
        </w:rPr>
        <w:t>.</w:t>
      </w:r>
    </w:p>
    <w:p w:rsidR="00E4717A" w:rsidRPr="00510F0E" w:rsidRDefault="00E4717A" w:rsidP="00D53A41">
      <w:pPr>
        <w:pStyle w:val="af1"/>
        <w:numPr>
          <w:ilvl w:val="0"/>
          <w:numId w:val="1"/>
        </w:numPr>
        <w:shd w:val="clear" w:color="auto" w:fill="FFFFFF"/>
        <w:jc w:val="both"/>
        <w:rPr>
          <w:color w:val="000000" w:themeColor="text1"/>
          <w:sz w:val="28"/>
          <w:szCs w:val="28"/>
        </w:rPr>
      </w:pPr>
      <w:r w:rsidRPr="00510F0E">
        <w:rPr>
          <w:color w:val="000000" w:themeColor="text1"/>
          <w:sz w:val="28"/>
          <w:szCs w:val="28"/>
        </w:rPr>
        <w:t>Задаток перечисляется оператору электронной площадки на счет, указанный в электронной ссылке http://utp.sberbankast.ru/AP/Notice/653/Requisites. Оператор электронной площадки проверяет наличие достаточной суммы в размере задатка на лицевом</w:t>
      </w:r>
      <w:r w:rsidR="00510F0E">
        <w:rPr>
          <w:color w:val="000000" w:themeColor="text1"/>
          <w:sz w:val="28"/>
          <w:szCs w:val="28"/>
        </w:rPr>
        <w:t xml:space="preserve"> </w:t>
      </w:r>
      <w:r w:rsidRPr="00510F0E">
        <w:rPr>
          <w:color w:val="000000" w:themeColor="text1"/>
          <w:sz w:val="28"/>
          <w:szCs w:val="28"/>
        </w:rPr>
        <w:t>счете Претендента и осуществляет блокирование необходимой суммы в момент подачи заявки</w:t>
      </w:r>
      <w:r w:rsidR="00510F0E" w:rsidRPr="00510F0E">
        <w:rPr>
          <w:color w:val="000000" w:themeColor="text1"/>
          <w:sz w:val="28"/>
          <w:szCs w:val="28"/>
        </w:rPr>
        <w:t>.</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ПОЛУЧАТЕЛЬ:</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 xml:space="preserve">Наименование: АО </w:t>
      </w:r>
      <w:r>
        <w:rPr>
          <w:sz w:val="28"/>
          <w:szCs w:val="28"/>
        </w:rPr>
        <w:t>«</w:t>
      </w:r>
      <w:r w:rsidRPr="00510F0E">
        <w:rPr>
          <w:sz w:val="28"/>
          <w:szCs w:val="28"/>
        </w:rPr>
        <w:t>Сбербанк-АСТ</w:t>
      </w:r>
      <w:r>
        <w:rPr>
          <w:sz w:val="28"/>
          <w:szCs w:val="28"/>
        </w:rPr>
        <w:t>»</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ИНН: 7707308480</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КПП: 770401001</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Расчетный счет: 40702810300020038047</w:t>
      </w:r>
    </w:p>
    <w:p w:rsidR="00510F0E" w:rsidRPr="00510F0E" w:rsidRDefault="00510F0E" w:rsidP="00510F0E">
      <w:pPr>
        <w:pStyle w:val="af1"/>
        <w:numPr>
          <w:ilvl w:val="0"/>
          <w:numId w:val="1"/>
        </w:numPr>
        <w:shd w:val="clear" w:color="auto" w:fill="FFFFFF"/>
        <w:jc w:val="both"/>
        <w:rPr>
          <w:sz w:val="28"/>
          <w:szCs w:val="28"/>
        </w:rPr>
      </w:pP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БАНК ПОЛУЧАТЕЛЯ:</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 xml:space="preserve">Наименование банка: ПАО </w:t>
      </w:r>
      <w:r>
        <w:rPr>
          <w:sz w:val="28"/>
          <w:szCs w:val="28"/>
        </w:rPr>
        <w:t>«</w:t>
      </w:r>
      <w:r w:rsidRPr="00510F0E">
        <w:rPr>
          <w:sz w:val="28"/>
          <w:szCs w:val="28"/>
        </w:rPr>
        <w:t>СБЕРБАНК РОССИИ</w:t>
      </w:r>
      <w:r>
        <w:rPr>
          <w:sz w:val="28"/>
          <w:szCs w:val="28"/>
        </w:rPr>
        <w:t>»</w:t>
      </w:r>
      <w:r w:rsidRPr="00510F0E">
        <w:rPr>
          <w:sz w:val="28"/>
          <w:szCs w:val="28"/>
        </w:rPr>
        <w:t xml:space="preserve"> Г. МОСКВА</w:t>
      </w:r>
    </w:p>
    <w:p w:rsidR="00510F0E" w:rsidRPr="00510F0E" w:rsidRDefault="00510F0E" w:rsidP="00510F0E">
      <w:pPr>
        <w:pStyle w:val="af1"/>
        <w:numPr>
          <w:ilvl w:val="0"/>
          <w:numId w:val="1"/>
        </w:numPr>
        <w:shd w:val="clear" w:color="auto" w:fill="FFFFFF"/>
        <w:jc w:val="both"/>
        <w:rPr>
          <w:sz w:val="28"/>
          <w:szCs w:val="28"/>
        </w:rPr>
      </w:pPr>
      <w:r w:rsidRPr="00510F0E">
        <w:rPr>
          <w:sz w:val="28"/>
          <w:szCs w:val="28"/>
        </w:rPr>
        <w:t>БИК: 044525225</w:t>
      </w:r>
    </w:p>
    <w:p w:rsidR="00510F0E" w:rsidRPr="00510F0E" w:rsidRDefault="00510F0E" w:rsidP="00510F0E">
      <w:pPr>
        <w:pStyle w:val="af1"/>
        <w:numPr>
          <w:ilvl w:val="0"/>
          <w:numId w:val="1"/>
        </w:numPr>
        <w:shd w:val="clear" w:color="auto" w:fill="FFFFFF"/>
        <w:jc w:val="both"/>
        <w:rPr>
          <w:color w:val="000000" w:themeColor="text1"/>
          <w:sz w:val="28"/>
          <w:szCs w:val="28"/>
        </w:rPr>
      </w:pPr>
      <w:r w:rsidRPr="00510F0E">
        <w:rPr>
          <w:sz w:val="28"/>
          <w:szCs w:val="28"/>
        </w:rPr>
        <w:t>Корреспондентский счет: 30101810400000000225</w:t>
      </w:r>
    </w:p>
    <w:p w:rsidR="00E4717A" w:rsidRDefault="00E4717A" w:rsidP="00C91059">
      <w:pPr>
        <w:pStyle w:val="af1"/>
        <w:numPr>
          <w:ilvl w:val="0"/>
          <w:numId w:val="1"/>
        </w:numPr>
        <w:shd w:val="clear" w:color="auto" w:fill="FFFFFF"/>
        <w:ind w:firstLine="709"/>
        <w:jc w:val="both"/>
        <w:rPr>
          <w:sz w:val="28"/>
          <w:szCs w:val="28"/>
        </w:rPr>
      </w:pPr>
      <w:r w:rsidRPr="00E4717A">
        <w:rPr>
          <w:sz w:val="28"/>
          <w:szCs w:val="28"/>
        </w:rPr>
        <w:t>В назначении платежа необходимо указать: Перечисление денежных средств в качестве задатка (депозита) (ИНН плательщика), НДС не облагается</w:t>
      </w:r>
      <w:r>
        <w:rPr>
          <w:sz w:val="28"/>
          <w:szCs w:val="28"/>
        </w:rPr>
        <w:t>.</w:t>
      </w:r>
    </w:p>
    <w:p w:rsidR="00510F0E" w:rsidRPr="00E4717A" w:rsidRDefault="00510F0E" w:rsidP="00C91059">
      <w:pPr>
        <w:pStyle w:val="af1"/>
        <w:numPr>
          <w:ilvl w:val="0"/>
          <w:numId w:val="1"/>
        </w:numPr>
        <w:shd w:val="clear" w:color="auto" w:fill="FFFFFF"/>
        <w:ind w:firstLine="709"/>
        <w:jc w:val="both"/>
        <w:rPr>
          <w:sz w:val="28"/>
          <w:szCs w:val="28"/>
        </w:rPr>
      </w:pPr>
      <w:r w:rsidRPr="00510F0E">
        <w:rPr>
          <w:sz w:val="28"/>
          <w:szCs w:val="28"/>
        </w:rPr>
        <w:t>Денежные средства, перечисленные за Участника третьим лицом, не зачисляются на счет такого Участника на УТП</w:t>
      </w:r>
      <w:r w:rsidRPr="00510F0E">
        <w:rPr>
          <w:sz w:val="28"/>
          <w:szCs w:val="28"/>
        </w:rPr>
        <w:t>.</w:t>
      </w:r>
    </w:p>
    <w:p w:rsidR="009D53A2" w:rsidRDefault="009D53A2" w:rsidP="00805C35">
      <w:pPr>
        <w:pStyle w:val="af1"/>
        <w:numPr>
          <w:ilvl w:val="0"/>
          <w:numId w:val="1"/>
        </w:numPr>
        <w:shd w:val="clear" w:color="auto" w:fill="FFFFFF"/>
        <w:ind w:firstLine="709"/>
        <w:jc w:val="both"/>
        <w:rPr>
          <w:sz w:val="28"/>
          <w:szCs w:val="28"/>
        </w:rPr>
      </w:pPr>
      <w:r>
        <w:rPr>
          <w:sz w:val="28"/>
          <w:szCs w:val="28"/>
        </w:rPr>
        <w:t xml:space="preserve">В случае, если на момент подачи заявки на участие на лицевом счете Претендента не оказывается достаточной для блокирования суммы денежных </w:t>
      </w:r>
      <w:r>
        <w:rPr>
          <w:sz w:val="28"/>
          <w:szCs w:val="28"/>
        </w:rPr>
        <w:lastRenderedPageBreak/>
        <w:t xml:space="preserve">средств, Претендент после подачи заявки на участие, но не позднее 00 часов 00 минут (время </w:t>
      </w:r>
      <w:r w:rsidR="005E5A81">
        <w:rPr>
          <w:sz w:val="28"/>
          <w:szCs w:val="28"/>
        </w:rPr>
        <w:t>МСК</w:t>
      </w:r>
      <w:r>
        <w:rPr>
          <w:sz w:val="28"/>
          <w:szCs w:val="28"/>
        </w:rPr>
        <w:t xml:space="preserve">) дня </w:t>
      </w:r>
      <w:r w:rsidR="00A34F6A" w:rsidRPr="00A34F6A">
        <w:rPr>
          <w:sz w:val="28"/>
          <w:szCs w:val="28"/>
        </w:rPr>
        <w:t>рассмотрения заявок на участие в аукционе</w:t>
      </w:r>
      <w:r>
        <w:rPr>
          <w:sz w:val="28"/>
          <w:szCs w:val="28"/>
        </w:rPr>
        <w:t>, должен обеспечить наличие денежных средств в размере задатка на своем лицевом счете.</w:t>
      </w:r>
    </w:p>
    <w:p w:rsidR="001C0CEA"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Лицам, перечислившим задаток для участия в </w:t>
      </w:r>
      <w:r>
        <w:rPr>
          <w:sz w:val="28"/>
          <w:szCs w:val="28"/>
        </w:rPr>
        <w:t>аукционе</w:t>
      </w:r>
      <w:r w:rsidRPr="00510F0E">
        <w:rPr>
          <w:sz w:val="28"/>
          <w:szCs w:val="28"/>
        </w:rPr>
        <w:t>, денежные средства возвращаются на банковские реквизиты, указанные в заявке на участие в торгах, в соответствии с регламентом УТП, в следующем порядке:</w:t>
      </w:r>
    </w:p>
    <w:p w:rsidR="001C0CEA"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 </w:t>
      </w:r>
      <w:r w:rsidR="001C0CEA" w:rsidRPr="00510F0E">
        <w:rPr>
          <w:sz w:val="28"/>
          <w:szCs w:val="28"/>
        </w:rPr>
        <w:t xml:space="preserve">Участникам </w:t>
      </w:r>
      <w:r w:rsidR="001C0CEA">
        <w:rPr>
          <w:sz w:val="28"/>
          <w:szCs w:val="28"/>
        </w:rPr>
        <w:t>аукциона</w:t>
      </w:r>
      <w:r w:rsidRPr="00510F0E">
        <w:rPr>
          <w:sz w:val="28"/>
          <w:szCs w:val="28"/>
        </w:rPr>
        <w:t xml:space="preserve">, за исключением его победителя - </w:t>
      </w:r>
      <w:r w:rsidR="001C0CEA" w:rsidRPr="00A34F6A">
        <w:rPr>
          <w:sz w:val="28"/>
          <w:szCs w:val="28"/>
        </w:rPr>
        <w:t xml:space="preserve">не позднее одного дня, следующего за днем завершения </w:t>
      </w:r>
      <w:r w:rsidR="001C0CEA">
        <w:rPr>
          <w:sz w:val="28"/>
          <w:szCs w:val="28"/>
        </w:rPr>
        <w:t>аукциона</w:t>
      </w:r>
      <w:r w:rsidRPr="00510F0E">
        <w:rPr>
          <w:sz w:val="28"/>
          <w:szCs w:val="28"/>
        </w:rPr>
        <w:t>;</w:t>
      </w:r>
    </w:p>
    <w:p w:rsidR="001C0CEA"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 </w:t>
      </w:r>
      <w:r w:rsidR="001C0CEA" w:rsidRPr="00510F0E">
        <w:rPr>
          <w:sz w:val="28"/>
          <w:szCs w:val="28"/>
        </w:rPr>
        <w:t>Претендентам</w:t>
      </w:r>
      <w:r w:rsidRPr="00510F0E">
        <w:rPr>
          <w:sz w:val="28"/>
          <w:szCs w:val="28"/>
        </w:rPr>
        <w:t xml:space="preserve">, не допущенным к участию в торгах, - </w:t>
      </w:r>
      <w:r w:rsidR="001C0CEA" w:rsidRPr="00A34F6A">
        <w:rPr>
          <w:sz w:val="28"/>
          <w:szCs w:val="28"/>
        </w:rPr>
        <w:t xml:space="preserve">в течение одного дня, следующего за днем размещения протокола </w:t>
      </w:r>
      <w:r w:rsidR="001C0CEA" w:rsidRPr="00B23BA1">
        <w:rPr>
          <w:sz w:val="28"/>
          <w:szCs w:val="28"/>
        </w:rPr>
        <w:t>рассмотрения заявок на участие в аукционе</w:t>
      </w:r>
      <w:r w:rsidRPr="00510F0E">
        <w:rPr>
          <w:sz w:val="28"/>
          <w:szCs w:val="28"/>
        </w:rPr>
        <w:t>;</w:t>
      </w:r>
    </w:p>
    <w:p w:rsidR="00510F0E" w:rsidRPr="005E5A81" w:rsidRDefault="00510F0E" w:rsidP="00805C35">
      <w:pPr>
        <w:pStyle w:val="af1"/>
        <w:numPr>
          <w:ilvl w:val="0"/>
          <w:numId w:val="1"/>
        </w:numPr>
        <w:shd w:val="clear" w:color="auto" w:fill="FFFFFF"/>
        <w:ind w:firstLine="709"/>
        <w:jc w:val="both"/>
        <w:rPr>
          <w:sz w:val="28"/>
          <w:szCs w:val="28"/>
        </w:rPr>
      </w:pPr>
      <w:r w:rsidRPr="00510F0E">
        <w:rPr>
          <w:sz w:val="28"/>
          <w:szCs w:val="28"/>
        </w:rPr>
        <w:t xml:space="preserve">- в случае отзыва </w:t>
      </w:r>
      <w:r w:rsidR="001C0CEA" w:rsidRPr="00510F0E">
        <w:rPr>
          <w:sz w:val="28"/>
          <w:szCs w:val="28"/>
        </w:rPr>
        <w:t>Претендентом</w:t>
      </w:r>
      <w:r w:rsidR="001C0CEA">
        <w:rPr>
          <w:sz w:val="28"/>
          <w:szCs w:val="28"/>
        </w:rPr>
        <w:t>,</w:t>
      </w:r>
      <w:r w:rsidR="001C0CEA" w:rsidRPr="00510F0E">
        <w:rPr>
          <w:sz w:val="28"/>
          <w:szCs w:val="28"/>
        </w:rPr>
        <w:t xml:space="preserve"> </w:t>
      </w:r>
      <w:r w:rsidRPr="00510F0E">
        <w:rPr>
          <w:sz w:val="28"/>
          <w:szCs w:val="28"/>
        </w:rPr>
        <w:t>в установленном порядке</w:t>
      </w:r>
      <w:r w:rsidR="001C0CEA">
        <w:rPr>
          <w:sz w:val="28"/>
          <w:szCs w:val="28"/>
        </w:rPr>
        <w:t>,</w:t>
      </w:r>
      <w:r w:rsidRPr="00510F0E">
        <w:rPr>
          <w:sz w:val="28"/>
          <w:szCs w:val="28"/>
        </w:rPr>
        <w:t xml:space="preserve"> заявки до даты окончания приема заявок</w:t>
      </w:r>
      <w:r w:rsidR="001C0CEA">
        <w:rPr>
          <w:sz w:val="28"/>
          <w:szCs w:val="28"/>
        </w:rPr>
        <w:t>,</w:t>
      </w:r>
      <w:r w:rsidRPr="00510F0E">
        <w:rPr>
          <w:sz w:val="28"/>
          <w:szCs w:val="28"/>
        </w:rPr>
        <w:t xml:space="preserve"> поступивший от претендента задаток подлежит возврату </w:t>
      </w:r>
      <w:r w:rsidR="001C0CEA" w:rsidRPr="001C0CEA">
        <w:rPr>
          <w:sz w:val="28"/>
          <w:szCs w:val="28"/>
        </w:rPr>
        <w:t xml:space="preserve">в течение одного часа </w:t>
      </w:r>
      <w:r w:rsidRPr="00510F0E">
        <w:rPr>
          <w:sz w:val="28"/>
          <w:szCs w:val="28"/>
        </w:rPr>
        <w:t>со дня поступления уведомления об отзыве заявки. В случае отзыва претендентом заявки позднее даты окончания приема заявок</w:t>
      </w:r>
      <w:r w:rsidR="001C0CEA">
        <w:rPr>
          <w:sz w:val="28"/>
          <w:szCs w:val="28"/>
        </w:rPr>
        <w:t>,</w:t>
      </w:r>
      <w:r w:rsidRPr="00510F0E">
        <w:rPr>
          <w:sz w:val="28"/>
          <w:szCs w:val="28"/>
        </w:rPr>
        <w:t xml:space="preserve"> задаток возвращается </w:t>
      </w:r>
      <w:r w:rsidR="001C0CEA" w:rsidRPr="001C0CEA">
        <w:rPr>
          <w:sz w:val="28"/>
          <w:szCs w:val="28"/>
        </w:rPr>
        <w:t>в течение одного дня, следующего за днем размещения</w:t>
      </w:r>
      <w:r w:rsidR="001C0CEA">
        <w:rPr>
          <w:sz w:val="28"/>
          <w:szCs w:val="28"/>
        </w:rPr>
        <w:t xml:space="preserve"> протокола </w:t>
      </w:r>
      <w:r w:rsidR="001C0CEA" w:rsidRPr="005C554D">
        <w:rPr>
          <w:sz w:val="28"/>
          <w:szCs w:val="28"/>
        </w:rPr>
        <w:t>рассмотрения заявок на участие в аукционе</w:t>
      </w:r>
      <w:r w:rsidRPr="00510F0E">
        <w:rPr>
          <w:sz w:val="28"/>
          <w:szCs w:val="28"/>
        </w:rPr>
        <w:t>.</w:t>
      </w:r>
    </w:p>
    <w:p w:rsidR="00805C35" w:rsidRPr="005E5A81" w:rsidRDefault="001C3043" w:rsidP="00505F0D">
      <w:pPr>
        <w:pStyle w:val="af1"/>
        <w:numPr>
          <w:ilvl w:val="0"/>
          <w:numId w:val="1"/>
        </w:numPr>
        <w:shd w:val="clear" w:color="auto" w:fill="FFFFFF"/>
        <w:ind w:firstLine="709"/>
        <w:jc w:val="both"/>
        <w:rPr>
          <w:color w:val="000000" w:themeColor="text1"/>
          <w:sz w:val="28"/>
          <w:szCs w:val="28"/>
        </w:rPr>
      </w:pPr>
      <w:r>
        <w:rPr>
          <w:sz w:val="28"/>
          <w:szCs w:val="28"/>
        </w:rPr>
        <w:t>Денежные средства в размере з</w:t>
      </w:r>
      <w:r w:rsidR="00805C35" w:rsidRPr="005E5A81">
        <w:rPr>
          <w:sz w:val="28"/>
          <w:szCs w:val="28"/>
        </w:rPr>
        <w:t>адат</w:t>
      </w:r>
      <w:r>
        <w:rPr>
          <w:sz w:val="28"/>
          <w:szCs w:val="28"/>
        </w:rPr>
        <w:t>ка</w:t>
      </w:r>
      <w:r w:rsidR="00805C35" w:rsidRPr="005E5A81">
        <w:rPr>
          <w:sz w:val="28"/>
          <w:szCs w:val="28"/>
        </w:rPr>
        <w:t xml:space="preserve"> </w:t>
      </w:r>
      <w:r>
        <w:rPr>
          <w:sz w:val="28"/>
          <w:szCs w:val="28"/>
        </w:rPr>
        <w:t xml:space="preserve">Участника, ставшего </w:t>
      </w:r>
      <w:r w:rsidR="00605278" w:rsidRPr="005E5A81">
        <w:rPr>
          <w:sz w:val="28"/>
          <w:szCs w:val="28"/>
        </w:rPr>
        <w:t>победителем аукциона</w:t>
      </w:r>
      <w:r w:rsidR="00605278">
        <w:rPr>
          <w:sz w:val="28"/>
          <w:szCs w:val="28"/>
        </w:rPr>
        <w:t xml:space="preserve"> или единственн</w:t>
      </w:r>
      <w:r>
        <w:rPr>
          <w:sz w:val="28"/>
          <w:szCs w:val="28"/>
        </w:rPr>
        <w:t>ого</w:t>
      </w:r>
      <w:r w:rsidR="00605278">
        <w:rPr>
          <w:sz w:val="28"/>
          <w:szCs w:val="28"/>
        </w:rPr>
        <w:t xml:space="preserve"> </w:t>
      </w:r>
      <w:r>
        <w:rPr>
          <w:sz w:val="28"/>
          <w:szCs w:val="28"/>
        </w:rPr>
        <w:t>Участника</w:t>
      </w:r>
      <w:r w:rsidRPr="005E5A81">
        <w:rPr>
          <w:sz w:val="28"/>
          <w:szCs w:val="28"/>
        </w:rPr>
        <w:t xml:space="preserve"> </w:t>
      </w:r>
      <w:r w:rsidR="00605278">
        <w:rPr>
          <w:sz w:val="28"/>
          <w:szCs w:val="28"/>
        </w:rPr>
        <w:t>перечисля</w:t>
      </w:r>
      <w:r>
        <w:rPr>
          <w:sz w:val="28"/>
          <w:szCs w:val="28"/>
        </w:rPr>
        <w:t>ю</w:t>
      </w:r>
      <w:r w:rsidR="00605278">
        <w:rPr>
          <w:sz w:val="28"/>
          <w:szCs w:val="28"/>
        </w:rPr>
        <w:t xml:space="preserve">тся Организатору </w:t>
      </w:r>
      <w:r w:rsidR="00605278" w:rsidRPr="00C4428A">
        <w:rPr>
          <w:sz w:val="28"/>
          <w:szCs w:val="28"/>
        </w:rPr>
        <w:t>в счет годового размера арендной платы за земельный участок</w:t>
      </w:r>
      <w:r w:rsidR="00A34F6A">
        <w:rPr>
          <w:sz w:val="28"/>
          <w:szCs w:val="28"/>
        </w:rPr>
        <w:t xml:space="preserve"> по следующим реквизитам: </w:t>
      </w:r>
      <w:r w:rsidR="00A34F6A" w:rsidRPr="007F2824">
        <w:rPr>
          <w:sz w:val="28"/>
          <w:szCs w:val="28"/>
        </w:rPr>
        <w:t>ИНН 8601026093, КПП 860101001, УФК по Ханты-Мансийскому автономному округу - Югре (</w:t>
      </w:r>
      <w:proofErr w:type="spellStart"/>
      <w:r w:rsidR="00A34F6A" w:rsidRPr="007F2824">
        <w:rPr>
          <w:sz w:val="28"/>
          <w:szCs w:val="28"/>
        </w:rPr>
        <w:t>депимущества</w:t>
      </w:r>
      <w:proofErr w:type="spellEnd"/>
      <w:r w:rsidR="00A34F6A" w:rsidRPr="007F2824">
        <w:rPr>
          <w:sz w:val="28"/>
          <w:szCs w:val="28"/>
        </w:rPr>
        <w:t xml:space="preserve"> района) л/</w:t>
      </w:r>
      <w:proofErr w:type="spellStart"/>
      <w:r w:rsidR="00A34F6A" w:rsidRPr="007F2824">
        <w:rPr>
          <w:sz w:val="28"/>
          <w:szCs w:val="28"/>
        </w:rPr>
        <w:t>сч</w:t>
      </w:r>
      <w:proofErr w:type="spellEnd"/>
      <w:r w:rsidR="00A34F6A" w:rsidRPr="007F2824">
        <w:rPr>
          <w:sz w:val="28"/>
          <w:szCs w:val="28"/>
        </w:rPr>
        <w:t>. 04873033340, казначейский счет № 03100643000000018700 в РКЦ ХАНТЫ-МАНСИЙСК//УФК по Ханты-Мансийскому автономному округу - Югре г. Ханты-Мансийск, к\с № 40102810245370000007, БИК 007162163, ОКТМО 71829000, КБК 070 111 05013 05 0000 120</w:t>
      </w:r>
      <w:r w:rsidR="00805C35" w:rsidRPr="005E5A81">
        <w:rPr>
          <w:color w:val="000000" w:themeColor="text1"/>
          <w:sz w:val="28"/>
          <w:szCs w:val="28"/>
        </w:rPr>
        <w:t>.</w:t>
      </w:r>
      <w:r w:rsidR="00A34F6A">
        <w:rPr>
          <w:color w:val="000000" w:themeColor="text1"/>
          <w:sz w:val="28"/>
          <w:szCs w:val="28"/>
        </w:rPr>
        <w:t xml:space="preserve"> </w:t>
      </w:r>
    </w:p>
    <w:p w:rsidR="00805C35" w:rsidRDefault="00805C35" w:rsidP="00805C35">
      <w:pPr>
        <w:pStyle w:val="2"/>
        <w:spacing w:after="0" w:line="240" w:lineRule="auto"/>
        <w:ind w:right="-2" w:firstLine="709"/>
        <w:jc w:val="both"/>
        <w:rPr>
          <w:rFonts w:ascii="Times New Roman" w:eastAsia="Times New Roman" w:hAnsi="Times New Roman" w:cs="Times New Roman"/>
          <w:b/>
          <w:bCs/>
          <w:sz w:val="28"/>
          <w:szCs w:val="28"/>
        </w:rPr>
      </w:pPr>
    </w:p>
    <w:p w:rsidR="00805C35" w:rsidRDefault="00805C35" w:rsidP="00805C35">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Pr="00805C35">
        <w:rPr>
          <w:rFonts w:ascii="Times New Roman" w:eastAsia="Times New Roman" w:hAnsi="Times New Roman" w:cs="Times New Roman"/>
          <w:b/>
          <w:bCs/>
          <w:sz w:val="28"/>
          <w:szCs w:val="28"/>
        </w:rPr>
        <w:t>. Порядок рассмотрения заявок</w:t>
      </w:r>
    </w:p>
    <w:p w:rsidR="00CA3EC7" w:rsidRDefault="00CA3EC7" w:rsidP="004B0529">
      <w:pPr>
        <w:shd w:val="clear" w:color="auto" w:fill="FFFFFF"/>
        <w:spacing w:after="0" w:line="240" w:lineRule="auto"/>
        <w:ind w:firstLine="709"/>
        <w:jc w:val="both"/>
        <w:rPr>
          <w:rFonts w:ascii="Times New Roman" w:hAnsi="Times New Roman" w:cs="Times New Roman"/>
          <w:sz w:val="28"/>
          <w:szCs w:val="28"/>
        </w:rPr>
      </w:pPr>
      <w:r w:rsidRPr="00CA3EC7">
        <w:rPr>
          <w:rFonts w:ascii="Times New Roman" w:hAnsi="Times New Roman" w:cs="Times New Roman"/>
          <w:sz w:val="28"/>
          <w:szCs w:val="28"/>
        </w:rPr>
        <w:t xml:space="preserve">Дата </w:t>
      </w:r>
      <w:r w:rsidR="00F76483" w:rsidRPr="00F76483">
        <w:rPr>
          <w:rFonts w:ascii="Times New Roman" w:hAnsi="Times New Roman" w:cs="Times New Roman"/>
          <w:sz w:val="28"/>
          <w:szCs w:val="28"/>
        </w:rPr>
        <w:t>рассмотрения заявок на участие в аукционе</w:t>
      </w:r>
      <w:r w:rsidRPr="00CA3EC7">
        <w:rPr>
          <w:rFonts w:ascii="Times New Roman" w:hAnsi="Times New Roman" w:cs="Times New Roman"/>
          <w:sz w:val="28"/>
          <w:szCs w:val="28"/>
        </w:rPr>
        <w:t xml:space="preserve"> </w:t>
      </w:r>
      <w:r w:rsidR="00F76483">
        <w:rPr>
          <w:rFonts w:ascii="Times New Roman" w:hAnsi="Times New Roman" w:cs="Times New Roman"/>
          <w:sz w:val="28"/>
          <w:szCs w:val="28"/>
        </w:rPr>
        <w:t>по</w:t>
      </w:r>
      <w:r w:rsidRPr="00CA3EC7">
        <w:rPr>
          <w:rFonts w:ascii="Times New Roman" w:hAnsi="Times New Roman" w:cs="Times New Roman"/>
          <w:sz w:val="28"/>
          <w:szCs w:val="28"/>
        </w:rPr>
        <w:t xml:space="preserve"> продаже права на заключение договоров аренды земельных участков – </w:t>
      </w:r>
      <w:r w:rsidRPr="001C3043">
        <w:rPr>
          <w:rFonts w:ascii="Times New Roman" w:hAnsi="Times New Roman" w:cs="Times New Roman"/>
          <w:sz w:val="28"/>
          <w:szCs w:val="28"/>
        </w:rPr>
        <w:t>25.04.2023</w:t>
      </w:r>
      <w:r w:rsidRPr="00CA3EC7">
        <w:rPr>
          <w:rFonts w:ascii="Times New Roman" w:hAnsi="Times New Roman" w:cs="Times New Roman"/>
          <w:sz w:val="28"/>
          <w:szCs w:val="28"/>
        </w:rPr>
        <w:t xml:space="preserve"> года в 09.00 по МСК времени по адресу: г. Ханты-Мансийск, ул. Гагарина, д. 21</w:t>
      </w:r>
      <w:r w:rsidR="001C3043">
        <w:rPr>
          <w:rFonts w:ascii="Times New Roman" w:hAnsi="Times New Roman" w:cs="Times New Roman"/>
          <w:sz w:val="28"/>
          <w:szCs w:val="28"/>
        </w:rPr>
        <w:t>4.</w:t>
      </w:r>
    </w:p>
    <w:p w:rsidR="001C3043" w:rsidRPr="00C4428A" w:rsidRDefault="001C3043" w:rsidP="004B0529">
      <w:pPr>
        <w:shd w:val="clear" w:color="auto" w:fill="FFFFFF"/>
        <w:spacing w:after="0" w:line="240" w:lineRule="auto"/>
        <w:ind w:firstLine="709"/>
        <w:jc w:val="both"/>
        <w:rPr>
          <w:rFonts w:ascii="Times New Roman" w:hAnsi="Times New Roman" w:cs="Times New Roman"/>
          <w:sz w:val="28"/>
          <w:szCs w:val="28"/>
        </w:rPr>
      </w:pPr>
      <w:r w:rsidRPr="001C3043">
        <w:rPr>
          <w:rFonts w:ascii="Times New Roman" w:hAnsi="Times New Roman" w:cs="Times New Roman"/>
          <w:sz w:val="28"/>
          <w:szCs w:val="28"/>
        </w:rPr>
        <w:t>Не позднее одного часа с момента окончания срока подачи заявок Оператор</w:t>
      </w:r>
      <w:r>
        <w:rPr>
          <w:rFonts w:ascii="Times New Roman" w:hAnsi="Times New Roman" w:cs="Times New Roman"/>
          <w:sz w:val="28"/>
          <w:szCs w:val="28"/>
        </w:rPr>
        <w:t xml:space="preserve"> </w:t>
      </w:r>
      <w:r w:rsidRPr="001C3043">
        <w:rPr>
          <w:rFonts w:ascii="Times New Roman" w:hAnsi="Times New Roman" w:cs="Times New Roman"/>
          <w:sz w:val="28"/>
          <w:szCs w:val="28"/>
        </w:rPr>
        <w:t>электронной площадки</w:t>
      </w:r>
      <w:r>
        <w:rPr>
          <w:rFonts w:ascii="Times New Roman" w:hAnsi="Times New Roman" w:cs="Times New Roman"/>
          <w:sz w:val="28"/>
          <w:szCs w:val="28"/>
        </w:rPr>
        <w:t xml:space="preserve"> </w:t>
      </w:r>
      <w:r w:rsidRPr="001C3043">
        <w:rPr>
          <w:rFonts w:ascii="Times New Roman" w:hAnsi="Times New Roman" w:cs="Times New Roman"/>
          <w:sz w:val="28"/>
          <w:szCs w:val="28"/>
        </w:rPr>
        <w:t>через личный кабинет Организатора аукциона обеспечивает доступ Организатора к поданным претендентами документам, а также к журналу приема заявок</w:t>
      </w:r>
      <w:r>
        <w:rPr>
          <w:rFonts w:ascii="Times New Roman" w:hAnsi="Times New Roman" w:cs="Times New Roman"/>
          <w:sz w:val="28"/>
          <w:szCs w:val="28"/>
        </w:rPr>
        <w:t>.</w:t>
      </w:r>
    </w:p>
    <w:p w:rsidR="00CA3EC7" w:rsidRDefault="00CA3EC7" w:rsidP="004B0529">
      <w:pPr>
        <w:shd w:val="clear" w:color="auto" w:fill="FFFFFF"/>
        <w:spacing w:after="0" w:line="240" w:lineRule="auto"/>
        <w:ind w:firstLine="709"/>
        <w:jc w:val="both"/>
        <w:rPr>
          <w:rFonts w:ascii="Times New Roman" w:hAnsi="Times New Roman" w:cs="Times New Roman"/>
          <w:sz w:val="28"/>
          <w:szCs w:val="28"/>
        </w:rPr>
      </w:pPr>
    </w:p>
    <w:p w:rsidR="001C3043" w:rsidRPr="001C3043" w:rsidRDefault="001C3043" w:rsidP="001C3043">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13</w:t>
      </w:r>
      <w:r w:rsidRPr="001C3043">
        <w:rPr>
          <w:rFonts w:ascii="Times New Roman" w:eastAsia="Times New Roman" w:hAnsi="Times New Roman" w:cs="Times New Roman"/>
          <w:b/>
          <w:bCs/>
          <w:sz w:val="28"/>
          <w:szCs w:val="28"/>
        </w:rPr>
        <w:t xml:space="preserve">. Правила проведения </w:t>
      </w:r>
      <w:r w:rsidR="0019625B">
        <w:rPr>
          <w:rFonts w:ascii="Times New Roman" w:eastAsia="Times New Roman" w:hAnsi="Times New Roman" w:cs="Times New Roman"/>
          <w:b/>
          <w:bCs/>
          <w:sz w:val="28"/>
          <w:szCs w:val="28"/>
        </w:rPr>
        <w:t>аукциона</w:t>
      </w:r>
      <w:r w:rsidRPr="001C3043">
        <w:rPr>
          <w:rFonts w:ascii="Times New Roman" w:eastAsia="Times New Roman" w:hAnsi="Times New Roman" w:cs="Times New Roman"/>
          <w:b/>
          <w:bCs/>
          <w:sz w:val="28"/>
          <w:szCs w:val="28"/>
        </w:rPr>
        <w:t xml:space="preserve"> в электронной форме:</w:t>
      </w:r>
    </w:p>
    <w:p w:rsidR="001C3043" w:rsidRDefault="001C3043" w:rsidP="00DC1737">
      <w:pPr>
        <w:shd w:val="clear" w:color="auto" w:fill="FFFFFF"/>
        <w:spacing w:after="0" w:line="240" w:lineRule="auto"/>
        <w:ind w:firstLine="709"/>
        <w:jc w:val="both"/>
        <w:rPr>
          <w:rFonts w:ascii="Times New Roman" w:hAnsi="Times New Roman" w:cs="Times New Roman"/>
          <w:sz w:val="28"/>
          <w:szCs w:val="28"/>
        </w:rPr>
      </w:pPr>
      <w:r w:rsidRPr="001C3043">
        <w:rPr>
          <w:rFonts w:ascii="Times New Roman" w:hAnsi="Times New Roman" w:cs="Times New Roman"/>
          <w:sz w:val="28"/>
          <w:szCs w:val="28"/>
        </w:rPr>
        <w:t xml:space="preserve">По результатам рассмотрения заявок и прилагаемых к ним документов </w:t>
      </w:r>
      <w:r w:rsidR="00B37163">
        <w:rPr>
          <w:rFonts w:ascii="Times New Roman" w:hAnsi="Times New Roman" w:cs="Times New Roman"/>
          <w:sz w:val="28"/>
          <w:szCs w:val="28"/>
        </w:rPr>
        <w:t xml:space="preserve">Организатор </w:t>
      </w:r>
      <w:r w:rsidR="00B37163" w:rsidRPr="00B37163">
        <w:rPr>
          <w:rFonts w:ascii="Times New Roman" w:hAnsi="Times New Roman" w:cs="Times New Roman"/>
          <w:sz w:val="28"/>
          <w:szCs w:val="28"/>
        </w:rPr>
        <w:t>аукциона по продаже права на заключение договоров аренды земельных участков</w:t>
      </w:r>
      <w:r w:rsidRPr="001C3043">
        <w:rPr>
          <w:rFonts w:ascii="Times New Roman" w:hAnsi="Times New Roman" w:cs="Times New Roman"/>
          <w:sz w:val="28"/>
          <w:szCs w:val="28"/>
        </w:rPr>
        <w:t xml:space="preserve"> по каждой зарегистрированной заявке </w:t>
      </w:r>
      <w:r w:rsidR="00362274">
        <w:rPr>
          <w:rFonts w:ascii="Times New Roman" w:hAnsi="Times New Roman" w:cs="Times New Roman"/>
          <w:sz w:val="28"/>
          <w:szCs w:val="28"/>
        </w:rPr>
        <w:t xml:space="preserve">принимает </w:t>
      </w:r>
      <w:r w:rsidRPr="001C3043">
        <w:rPr>
          <w:rFonts w:ascii="Times New Roman" w:hAnsi="Times New Roman" w:cs="Times New Roman"/>
          <w:sz w:val="28"/>
          <w:szCs w:val="28"/>
        </w:rPr>
        <w:t xml:space="preserve">отдельное решение. Указанное решение оформляется протоколом </w:t>
      </w:r>
      <w:r w:rsidR="00DC1737">
        <w:rPr>
          <w:rFonts w:ascii="Times New Roman" w:hAnsi="Times New Roman" w:cs="Times New Roman"/>
          <w:sz w:val="28"/>
          <w:szCs w:val="28"/>
        </w:rPr>
        <w:t>рассмотрения заявок на участие в аукционе</w:t>
      </w:r>
      <w:r w:rsidRPr="001C3043">
        <w:rPr>
          <w:rFonts w:ascii="Times New Roman" w:hAnsi="Times New Roman" w:cs="Times New Roman"/>
          <w:sz w:val="28"/>
          <w:szCs w:val="28"/>
        </w:rPr>
        <w:t>.</w:t>
      </w:r>
    </w:p>
    <w:p w:rsidR="0019625B" w:rsidRDefault="0019625B" w:rsidP="0019625B">
      <w:pPr>
        <w:shd w:val="clear" w:color="auto" w:fill="FFFFFF"/>
        <w:spacing w:after="0" w:line="240" w:lineRule="auto"/>
        <w:ind w:firstLine="709"/>
        <w:jc w:val="both"/>
        <w:rPr>
          <w:rFonts w:ascii="Times New Roman" w:hAnsi="Times New Roman" w:cs="Times New Roman"/>
          <w:sz w:val="28"/>
          <w:szCs w:val="28"/>
        </w:rPr>
      </w:pPr>
      <w:r w:rsidRPr="001C3043">
        <w:rPr>
          <w:rFonts w:ascii="Times New Roman" w:hAnsi="Times New Roman" w:cs="Times New Roman"/>
          <w:sz w:val="28"/>
          <w:szCs w:val="28"/>
        </w:rPr>
        <w:t xml:space="preserve">Протокол </w:t>
      </w:r>
      <w:r>
        <w:rPr>
          <w:rFonts w:ascii="Times New Roman" w:hAnsi="Times New Roman" w:cs="Times New Roman"/>
          <w:sz w:val="28"/>
          <w:szCs w:val="28"/>
        </w:rPr>
        <w:t>рассмотрения заявок на участие в аукционе</w:t>
      </w:r>
      <w:r w:rsidRPr="001C3043">
        <w:rPr>
          <w:rFonts w:ascii="Times New Roman" w:hAnsi="Times New Roman" w:cs="Times New Roman"/>
          <w:sz w:val="28"/>
          <w:szCs w:val="28"/>
        </w:rPr>
        <w:t xml:space="preserve"> </w:t>
      </w:r>
      <w:r>
        <w:rPr>
          <w:rFonts w:ascii="Times New Roman" w:hAnsi="Times New Roman" w:cs="Times New Roman"/>
          <w:sz w:val="28"/>
          <w:szCs w:val="28"/>
        </w:rPr>
        <w:t xml:space="preserve">формируется отдельно по каждому Лоту и </w:t>
      </w:r>
      <w:r w:rsidRPr="0019625B">
        <w:rPr>
          <w:rFonts w:ascii="Times New Roman" w:hAnsi="Times New Roman" w:cs="Times New Roman"/>
          <w:sz w:val="28"/>
          <w:szCs w:val="28"/>
        </w:rPr>
        <w:t>содерж</w:t>
      </w:r>
      <w:r>
        <w:rPr>
          <w:rFonts w:ascii="Times New Roman" w:hAnsi="Times New Roman" w:cs="Times New Roman"/>
          <w:sz w:val="28"/>
          <w:szCs w:val="28"/>
        </w:rPr>
        <w:t>ит</w:t>
      </w:r>
      <w:r w:rsidRPr="0019625B">
        <w:rPr>
          <w:rFonts w:ascii="Times New Roman" w:hAnsi="Times New Roman" w:cs="Times New Roman"/>
          <w:sz w:val="28"/>
          <w:szCs w:val="28"/>
        </w:rPr>
        <w:t xml:space="preserve"> сведения </w:t>
      </w:r>
      <w:r>
        <w:rPr>
          <w:rFonts w:ascii="Times New Roman" w:hAnsi="Times New Roman" w:cs="Times New Roman"/>
          <w:sz w:val="28"/>
          <w:szCs w:val="28"/>
        </w:rPr>
        <w:t xml:space="preserve">о заявителях, допущенных к участию в аукционе и признанных участниками аукциона, датах подачи заявок, </w:t>
      </w:r>
      <w:r>
        <w:rPr>
          <w:rFonts w:ascii="Times New Roman" w:hAnsi="Times New Roman" w:cs="Times New Roman"/>
          <w:sz w:val="28"/>
          <w:szCs w:val="28"/>
        </w:rPr>
        <w:lastRenderedPageBreak/>
        <w:t>внесенных задатках, а также сведения о заявителях, не допущенных к участию в аукционе, с указанием причин отказа в допуске к участию в нем.</w:t>
      </w:r>
      <w:r w:rsidR="00FE6902">
        <w:rPr>
          <w:rFonts w:ascii="Times New Roman" w:hAnsi="Times New Roman" w:cs="Times New Roman"/>
          <w:sz w:val="28"/>
          <w:szCs w:val="28"/>
        </w:rPr>
        <w:t xml:space="preserve"> </w:t>
      </w:r>
    </w:p>
    <w:p w:rsidR="00FE6902" w:rsidRDefault="00FE6902" w:rsidP="0019625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Pr="001C3043">
        <w:rPr>
          <w:rFonts w:ascii="Times New Roman" w:hAnsi="Times New Roman" w:cs="Times New Roman"/>
          <w:sz w:val="28"/>
          <w:szCs w:val="28"/>
        </w:rPr>
        <w:t xml:space="preserve">Такое решение </w:t>
      </w:r>
      <w:r w:rsidR="00233A35">
        <w:rPr>
          <w:rFonts w:ascii="Times New Roman" w:hAnsi="Times New Roman" w:cs="Times New Roman"/>
          <w:sz w:val="28"/>
          <w:szCs w:val="28"/>
        </w:rPr>
        <w:t xml:space="preserve">также </w:t>
      </w:r>
      <w:r w:rsidRPr="001C3043">
        <w:rPr>
          <w:rFonts w:ascii="Times New Roman" w:hAnsi="Times New Roman" w:cs="Times New Roman"/>
          <w:sz w:val="28"/>
          <w:szCs w:val="28"/>
        </w:rPr>
        <w:t>оформляется</w:t>
      </w:r>
      <w:r>
        <w:rPr>
          <w:rFonts w:ascii="Times New Roman" w:hAnsi="Times New Roman" w:cs="Times New Roman"/>
          <w:sz w:val="28"/>
          <w:szCs w:val="28"/>
        </w:rPr>
        <w:t xml:space="preserve"> </w:t>
      </w:r>
      <w:r w:rsidRPr="001C3043">
        <w:rPr>
          <w:rFonts w:ascii="Times New Roman" w:hAnsi="Times New Roman" w:cs="Times New Roman"/>
          <w:sz w:val="28"/>
          <w:szCs w:val="28"/>
        </w:rPr>
        <w:t xml:space="preserve">протоколом </w:t>
      </w:r>
      <w:r>
        <w:rPr>
          <w:rFonts w:ascii="Times New Roman" w:hAnsi="Times New Roman" w:cs="Times New Roman"/>
          <w:sz w:val="28"/>
          <w:szCs w:val="28"/>
        </w:rPr>
        <w:t>рассмотрения заявок на участие в аукционе.</w:t>
      </w:r>
    </w:p>
    <w:p w:rsidR="00362274" w:rsidRDefault="00362274" w:rsidP="0036227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9625B" w:rsidRDefault="0019625B" w:rsidP="00362274">
      <w:pPr>
        <w:shd w:val="clear" w:color="auto" w:fill="FFFFFF"/>
        <w:spacing w:after="0" w:line="240" w:lineRule="auto"/>
        <w:ind w:firstLine="709"/>
        <w:jc w:val="both"/>
        <w:rPr>
          <w:rFonts w:ascii="Times New Roman" w:hAnsi="Times New Roman" w:cs="Times New Roman"/>
          <w:sz w:val="28"/>
          <w:szCs w:val="28"/>
        </w:rPr>
      </w:pPr>
      <w:r w:rsidRPr="0019625B">
        <w:rPr>
          <w:rFonts w:ascii="Times New Roman" w:hAnsi="Times New Roman" w:cs="Times New Roman"/>
          <w:sz w:val="28"/>
          <w:szCs w:val="28"/>
        </w:rPr>
        <w:t xml:space="preserve">Оператор не позднее следующего рабочего дня после дня подписания протокола </w:t>
      </w:r>
      <w:r>
        <w:rPr>
          <w:rFonts w:ascii="Times New Roman" w:hAnsi="Times New Roman" w:cs="Times New Roman"/>
          <w:sz w:val="28"/>
          <w:szCs w:val="28"/>
        </w:rPr>
        <w:t xml:space="preserve">рассмотрения заявок на участие в аукционе </w:t>
      </w:r>
      <w:r w:rsidRPr="0019625B">
        <w:rPr>
          <w:rFonts w:ascii="Times New Roman" w:hAnsi="Times New Roman" w:cs="Times New Roman"/>
          <w:sz w:val="28"/>
          <w:szCs w:val="28"/>
        </w:rPr>
        <w:t>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r>
        <w:rPr>
          <w:rFonts w:ascii="Times New Roman" w:hAnsi="Times New Roman" w:cs="Times New Roman"/>
          <w:sz w:val="28"/>
          <w:szCs w:val="28"/>
        </w:rPr>
        <w:t>.</w:t>
      </w:r>
    </w:p>
    <w:p w:rsidR="00FE6902" w:rsidRPr="00FE6902" w:rsidRDefault="00FE6902" w:rsidP="00FE69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Аукцион не проводится в случае, если: в </w:t>
      </w:r>
      <w:r w:rsidRPr="00FE6902">
        <w:rPr>
          <w:rFonts w:ascii="Times New Roman" w:hAnsi="Times New Roman" w:cs="Times New Roman"/>
          <w:sz w:val="28"/>
          <w:szCs w:val="28"/>
        </w:rPr>
        <w:t>результате рассмотрения заявок на участие в аукционе все заявки отклонены; в результате рассмотрения заявок на участие в торгах участником признан только один Претендент; торги (лоты) отменены Организатором процедуры</w:t>
      </w:r>
      <w:r>
        <w:rPr>
          <w:rFonts w:ascii="Times New Roman" w:hAnsi="Times New Roman" w:cs="Times New Roman"/>
          <w:sz w:val="28"/>
          <w:szCs w:val="28"/>
        </w:rPr>
        <w:t>.</w:t>
      </w:r>
    </w:p>
    <w:p w:rsidR="00FE6902" w:rsidRDefault="002A050E" w:rsidP="00FE69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Аукцион проводится путем последовательного повышения Участниками начальной цены предмета аукциона на величину равную величине «шага аукциона».</w:t>
      </w:r>
    </w:p>
    <w:p w:rsidR="00571FE5" w:rsidRDefault="00220552" w:rsidP="00571FE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Шаг аукциона устанавливается в фиксированной сумме и не изменяется в течение всего времени подачи предложений.</w:t>
      </w:r>
      <w:r w:rsidR="00571FE5">
        <w:rPr>
          <w:rFonts w:ascii="Times New Roman" w:hAnsi="Times New Roman" w:cs="Times New Roman"/>
          <w:color w:val="000000"/>
          <w:sz w:val="28"/>
          <w:szCs w:val="28"/>
        </w:rPr>
        <w:t xml:space="preserve"> </w:t>
      </w:r>
      <w:r w:rsidR="00571FE5">
        <w:rPr>
          <w:rFonts w:ascii="Times New Roman" w:hAnsi="Times New Roman" w:cs="Times New Roman"/>
          <w:sz w:val="28"/>
          <w:szCs w:val="28"/>
        </w:rPr>
        <w:t>В</w:t>
      </w:r>
      <w:r w:rsidR="00571FE5" w:rsidRPr="00571FE5">
        <w:rPr>
          <w:rFonts w:ascii="Times New Roman" w:hAnsi="Times New Roman" w:cs="Times New Roman"/>
          <w:sz w:val="28"/>
          <w:szCs w:val="28"/>
        </w:rPr>
        <w:t xml:space="preserve">вод предложений о цене </w:t>
      </w:r>
      <w:r w:rsidR="00571FE5">
        <w:rPr>
          <w:rFonts w:ascii="Times New Roman" w:hAnsi="Times New Roman" w:cs="Times New Roman"/>
          <w:sz w:val="28"/>
          <w:szCs w:val="28"/>
        </w:rPr>
        <w:t xml:space="preserve">обеспечивается Оператором в «Личном кабинете» Участника </w:t>
      </w:r>
      <w:r w:rsidR="00571FE5" w:rsidRPr="00571FE5">
        <w:rPr>
          <w:rFonts w:ascii="Times New Roman" w:hAnsi="Times New Roman" w:cs="Times New Roman"/>
          <w:sz w:val="28"/>
          <w:szCs w:val="28"/>
        </w:rPr>
        <w:t>отдельно по каждому лоту.</w:t>
      </w:r>
    </w:p>
    <w:p w:rsidR="00FE6902" w:rsidRDefault="00220552" w:rsidP="0036227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на подачу первого предложения о цене и следующих ставок в ходе аукциона 10 минут</w:t>
      </w:r>
      <w:r w:rsidR="00571FE5">
        <w:rPr>
          <w:rFonts w:ascii="Times New Roman" w:hAnsi="Times New Roman" w:cs="Times New Roman"/>
          <w:sz w:val="28"/>
          <w:szCs w:val="28"/>
        </w:rPr>
        <w:t xml:space="preserve">. </w:t>
      </w:r>
    </w:p>
    <w:p w:rsidR="002C6090" w:rsidRDefault="002C6090" w:rsidP="002C609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C6090">
        <w:rPr>
          <w:rFonts w:ascii="Times New Roman" w:hAnsi="Times New Roman" w:cs="Times New Roman"/>
          <w:sz w:val="28"/>
          <w:szCs w:val="28"/>
        </w:rPr>
        <w:t xml:space="preserve"> случае поступления предложения о цене, увеличивающего начальную цену договора или текущее лучшее предложение о цене, время для подачи предложений о цене продлевается на 10 минут с момента приема Оператором каждого из таких предложений.</w:t>
      </w:r>
    </w:p>
    <w:p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В ходе торговой сессии Оператор обеспечивает отклонение предложения о цене в момент его поступления и соответствующее информирование Участника, в случае если:</w:t>
      </w:r>
    </w:p>
    <w:p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предложение о цене подано до начала или по истечении установленного времени для подачи предложений о цене;</w:t>
      </w:r>
    </w:p>
    <w:p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предложение о цене ниже начальной цены;</w:t>
      </w:r>
    </w:p>
    <w:p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C6090">
        <w:rPr>
          <w:rFonts w:ascii="Times New Roman" w:hAnsi="Times New Roman" w:cs="Times New Roman"/>
          <w:sz w:val="28"/>
          <w:szCs w:val="28"/>
        </w:rPr>
        <w:t>редставленное предложение о цене равно нулю;</w:t>
      </w:r>
    </w:p>
    <w:p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предложение о цене не соответствует увеличению текущей цены в соответствии с «шагом аукциона»;</w:t>
      </w:r>
    </w:p>
    <w:p w:rsidR="00D307D1" w:rsidRPr="002C6090"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Участником предложение о цене меньше ранее представленных предложений;</w:t>
      </w:r>
    </w:p>
    <w:p w:rsidR="00D307D1" w:rsidRDefault="00D307D1" w:rsidP="00D307D1">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t>представленное Участником предложение о цене является лучшим текущим предложением о цене.</w:t>
      </w:r>
    </w:p>
    <w:p w:rsidR="00FE6902" w:rsidRDefault="002C6090" w:rsidP="002C6090">
      <w:pPr>
        <w:shd w:val="clear" w:color="auto" w:fill="FFFFFF"/>
        <w:spacing w:after="0" w:line="240" w:lineRule="auto"/>
        <w:ind w:firstLine="709"/>
        <w:jc w:val="both"/>
        <w:rPr>
          <w:rFonts w:ascii="Times New Roman" w:hAnsi="Times New Roman" w:cs="Times New Roman"/>
          <w:sz w:val="28"/>
          <w:szCs w:val="28"/>
        </w:rPr>
      </w:pPr>
      <w:r w:rsidRPr="002C6090">
        <w:rPr>
          <w:rFonts w:ascii="Times New Roman" w:hAnsi="Times New Roman" w:cs="Times New Roman"/>
          <w:sz w:val="28"/>
          <w:szCs w:val="28"/>
        </w:rPr>
        <w:lastRenderedPageBreak/>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завершается.</w:t>
      </w:r>
    </w:p>
    <w:p w:rsidR="002C6090" w:rsidRDefault="00D307D1" w:rsidP="002C6090">
      <w:pPr>
        <w:shd w:val="clear" w:color="auto" w:fill="FFFFFF"/>
        <w:spacing w:after="0" w:line="240" w:lineRule="auto"/>
        <w:ind w:firstLine="709"/>
        <w:jc w:val="both"/>
        <w:rPr>
          <w:rFonts w:ascii="Times New Roman" w:hAnsi="Times New Roman" w:cs="Times New Roman"/>
          <w:sz w:val="28"/>
          <w:szCs w:val="28"/>
        </w:rPr>
      </w:pPr>
      <w:r w:rsidRPr="00D307D1">
        <w:rPr>
          <w:rFonts w:ascii="Times New Roman" w:hAnsi="Times New Roman" w:cs="Times New Roman"/>
          <w:sz w:val="28"/>
          <w:szCs w:val="28"/>
        </w:rPr>
        <w:t>Победителем аукциона признается участник, предложивший наибол</w:t>
      </w:r>
      <w:r>
        <w:rPr>
          <w:rFonts w:ascii="Times New Roman" w:hAnsi="Times New Roman" w:cs="Times New Roman"/>
          <w:sz w:val="28"/>
          <w:szCs w:val="28"/>
        </w:rPr>
        <w:t xml:space="preserve">ьшее </w:t>
      </w:r>
      <w:r w:rsidRPr="002C6090">
        <w:rPr>
          <w:rFonts w:ascii="Times New Roman" w:hAnsi="Times New Roman" w:cs="Times New Roman"/>
          <w:sz w:val="28"/>
          <w:szCs w:val="28"/>
        </w:rPr>
        <w:t>предложения о цене</w:t>
      </w:r>
      <w:r>
        <w:rPr>
          <w:rFonts w:ascii="Times New Roman" w:hAnsi="Times New Roman" w:cs="Times New Roman"/>
          <w:sz w:val="28"/>
          <w:szCs w:val="28"/>
        </w:rPr>
        <w:t>, соответствующее</w:t>
      </w:r>
      <w:r w:rsidRPr="00D307D1">
        <w:rPr>
          <w:rFonts w:ascii="Times New Roman" w:hAnsi="Times New Roman" w:cs="Times New Roman"/>
          <w:sz w:val="28"/>
          <w:szCs w:val="28"/>
        </w:rPr>
        <w:t xml:space="preserve"> размер</w:t>
      </w:r>
      <w:r>
        <w:rPr>
          <w:rFonts w:ascii="Times New Roman" w:hAnsi="Times New Roman" w:cs="Times New Roman"/>
          <w:sz w:val="28"/>
          <w:szCs w:val="28"/>
        </w:rPr>
        <w:t>у</w:t>
      </w:r>
      <w:r w:rsidRPr="00D307D1">
        <w:rPr>
          <w:rFonts w:ascii="Times New Roman" w:hAnsi="Times New Roman" w:cs="Times New Roman"/>
          <w:sz w:val="28"/>
          <w:szCs w:val="28"/>
        </w:rPr>
        <w:t xml:space="preserve"> ежегодной арендной платы за земельный участо</w:t>
      </w:r>
      <w:r>
        <w:rPr>
          <w:rFonts w:ascii="Times New Roman" w:hAnsi="Times New Roman" w:cs="Times New Roman"/>
          <w:sz w:val="28"/>
          <w:szCs w:val="28"/>
        </w:rPr>
        <w:t>к.</w:t>
      </w:r>
    </w:p>
    <w:p w:rsidR="00D307D1" w:rsidRDefault="00D307D1" w:rsidP="001B6CF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аукциона оформляются протоколом</w:t>
      </w:r>
      <w:r w:rsidR="001B6CFA">
        <w:rPr>
          <w:rFonts w:ascii="Times New Roman" w:hAnsi="Times New Roman" w:cs="Times New Roman"/>
          <w:sz w:val="28"/>
          <w:szCs w:val="28"/>
        </w:rPr>
        <w:t xml:space="preserve"> о результатах аукциона.</w:t>
      </w:r>
    </w:p>
    <w:p w:rsidR="002C6090" w:rsidRDefault="002C6090" w:rsidP="00362274">
      <w:pPr>
        <w:shd w:val="clear" w:color="auto" w:fill="FFFFFF"/>
        <w:spacing w:after="0" w:line="240" w:lineRule="auto"/>
        <w:ind w:firstLine="709"/>
        <w:jc w:val="both"/>
        <w:rPr>
          <w:rFonts w:ascii="Times New Roman" w:hAnsi="Times New Roman" w:cs="Times New Roman"/>
          <w:sz w:val="28"/>
          <w:szCs w:val="28"/>
        </w:rPr>
      </w:pPr>
    </w:p>
    <w:p w:rsidR="000004E7" w:rsidRPr="000004E7" w:rsidRDefault="000004E7" w:rsidP="000004E7">
      <w:pPr>
        <w:pStyle w:val="2"/>
        <w:spacing w:after="0" w:line="240" w:lineRule="auto"/>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14. </w:t>
      </w:r>
      <w:r w:rsidRPr="000004E7">
        <w:rPr>
          <w:rFonts w:ascii="Times New Roman" w:eastAsia="Times New Roman" w:hAnsi="Times New Roman" w:cs="Times New Roman"/>
          <w:b/>
          <w:bCs/>
          <w:sz w:val="28"/>
          <w:szCs w:val="28"/>
        </w:rPr>
        <w:t>Заключение договора по итогам торгов.</w:t>
      </w:r>
    </w:p>
    <w:p w:rsidR="000004E7" w:rsidRDefault="000004E7" w:rsidP="000004E7">
      <w:pPr>
        <w:shd w:val="clear" w:color="auto" w:fill="FFFFFF"/>
        <w:spacing w:after="0" w:line="240" w:lineRule="auto"/>
        <w:ind w:firstLine="709"/>
        <w:jc w:val="both"/>
        <w:rPr>
          <w:rFonts w:ascii="Times New Roman" w:hAnsi="Times New Roman" w:cs="Times New Roman"/>
          <w:sz w:val="28"/>
          <w:szCs w:val="28"/>
        </w:rPr>
      </w:pPr>
      <w:r w:rsidRPr="000004E7">
        <w:rPr>
          <w:rFonts w:ascii="Times New Roman" w:hAnsi="Times New Roman" w:cs="Times New Roman"/>
          <w:sz w:val="28"/>
          <w:szCs w:val="28"/>
        </w:rPr>
        <w:t>По результатам проведения электронного аукциона</w:t>
      </w:r>
      <w:r>
        <w:rPr>
          <w:rFonts w:ascii="Times New Roman" w:hAnsi="Times New Roman" w:cs="Times New Roman"/>
          <w:sz w:val="28"/>
          <w:szCs w:val="28"/>
        </w:rPr>
        <w:t xml:space="preserve"> </w:t>
      </w:r>
      <w:r w:rsidR="00483025">
        <w:rPr>
          <w:rFonts w:ascii="Times New Roman" w:hAnsi="Times New Roman" w:cs="Times New Roman"/>
          <w:sz w:val="28"/>
          <w:szCs w:val="28"/>
        </w:rPr>
        <w:t xml:space="preserve">заключается </w:t>
      </w:r>
      <w:r>
        <w:rPr>
          <w:rFonts w:ascii="Times New Roman" w:hAnsi="Times New Roman" w:cs="Times New Roman"/>
          <w:sz w:val="28"/>
          <w:szCs w:val="28"/>
        </w:rPr>
        <w:t>договор аренды земельного участка в электронной форме и подписывается усиленной квалифицированной электронной подписью сторон такого договора</w:t>
      </w:r>
      <w:r w:rsidR="004641D7">
        <w:rPr>
          <w:rFonts w:ascii="Times New Roman" w:hAnsi="Times New Roman" w:cs="Times New Roman"/>
          <w:sz w:val="28"/>
          <w:szCs w:val="28"/>
        </w:rPr>
        <w:t>.</w:t>
      </w:r>
    </w:p>
    <w:p w:rsidR="00A82AC8" w:rsidRDefault="00A82AC8" w:rsidP="00A82AC8">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Договор аренды на земельный участок заключается </w:t>
      </w:r>
      <w:r>
        <w:rPr>
          <w:rFonts w:ascii="Times New Roman" w:hAnsi="Times New Roman" w:cs="Times New Roman"/>
          <w:sz w:val="28"/>
          <w:szCs w:val="28"/>
        </w:rPr>
        <w:t>не ранее чем через десять дней со 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электронного аукциона на официальном сайте.</w:t>
      </w:r>
    </w:p>
    <w:p w:rsidR="00E90BFF" w:rsidRDefault="00E90BFF" w:rsidP="00E90BF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договора аренды, направленный победителю аукциона, либо лицу, </w:t>
      </w:r>
      <w:r w:rsidRPr="001F55BE">
        <w:rPr>
          <w:rFonts w:ascii="Times New Roman" w:hAnsi="Times New Roman" w:cs="Times New Roman"/>
          <w:sz w:val="28"/>
          <w:szCs w:val="28"/>
        </w:rPr>
        <w:t>подавше</w:t>
      </w:r>
      <w:r>
        <w:rPr>
          <w:rFonts w:ascii="Times New Roman" w:hAnsi="Times New Roman" w:cs="Times New Roman"/>
          <w:sz w:val="28"/>
          <w:szCs w:val="28"/>
        </w:rPr>
        <w:t>му</w:t>
      </w:r>
      <w:r w:rsidRPr="001F55BE">
        <w:rPr>
          <w:rFonts w:ascii="Times New Roman" w:hAnsi="Times New Roman" w:cs="Times New Roman"/>
          <w:sz w:val="28"/>
          <w:szCs w:val="28"/>
        </w:rPr>
        <w:t xml:space="preserve"> единственную заявку на участие в аукционе, заявител</w:t>
      </w:r>
      <w:r>
        <w:rPr>
          <w:rFonts w:ascii="Times New Roman" w:hAnsi="Times New Roman" w:cs="Times New Roman"/>
          <w:sz w:val="28"/>
          <w:szCs w:val="28"/>
        </w:rPr>
        <w:t>ю</w:t>
      </w:r>
      <w:r w:rsidRPr="001F55BE">
        <w:rPr>
          <w:rFonts w:ascii="Times New Roman" w:hAnsi="Times New Roman" w:cs="Times New Roman"/>
          <w:sz w:val="28"/>
          <w:szCs w:val="28"/>
        </w:rPr>
        <w:t>, признанн</w:t>
      </w:r>
      <w:r>
        <w:rPr>
          <w:rFonts w:ascii="Times New Roman" w:hAnsi="Times New Roman" w:cs="Times New Roman"/>
          <w:sz w:val="28"/>
          <w:szCs w:val="28"/>
        </w:rPr>
        <w:t>ому</w:t>
      </w:r>
      <w:r w:rsidRPr="001F55BE">
        <w:rPr>
          <w:rFonts w:ascii="Times New Roman" w:hAnsi="Times New Roman" w:cs="Times New Roman"/>
          <w:sz w:val="28"/>
          <w:szCs w:val="28"/>
        </w:rPr>
        <w:t xml:space="preserve"> единственным участником аукциона, или единственн</w:t>
      </w:r>
      <w:r>
        <w:rPr>
          <w:rFonts w:ascii="Times New Roman" w:hAnsi="Times New Roman" w:cs="Times New Roman"/>
          <w:sz w:val="28"/>
          <w:szCs w:val="28"/>
        </w:rPr>
        <w:t>ому</w:t>
      </w:r>
      <w:r w:rsidRPr="001F55BE">
        <w:rPr>
          <w:rFonts w:ascii="Times New Roman" w:hAnsi="Times New Roman" w:cs="Times New Roman"/>
          <w:sz w:val="28"/>
          <w:szCs w:val="28"/>
        </w:rPr>
        <w:t xml:space="preserve"> принявш</w:t>
      </w:r>
      <w:r>
        <w:rPr>
          <w:rFonts w:ascii="Times New Roman" w:hAnsi="Times New Roman" w:cs="Times New Roman"/>
          <w:sz w:val="28"/>
          <w:szCs w:val="28"/>
        </w:rPr>
        <w:t>ему</w:t>
      </w:r>
      <w:r w:rsidRPr="001F55BE">
        <w:rPr>
          <w:rFonts w:ascii="Times New Roman" w:hAnsi="Times New Roman" w:cs="Times New Roman"/>
          <w:sz w:val="28"/>
          <w:szCs w:val="28"/>
        </w:rPr>
        <w:t xml:space="preserve"> участие в аукционе </w:t>
      </w:r>
      <w:r>
        <w:rPr>
          <w:rFonts w:ascii="Times New Roman" w:hAnsi="Times New Roman" w:cs="Times New Roman"/>
          <w:sz w:val="28"/>
          <w:szCs w:val="28"/>
        </w:rPr>
        <w:t xml:space="preserve">подписывается </w:t>
      </w:r>
      <w:r w:rsidRPr="001F55BE">
        <w:rPr>
          <w:rFonts w:ascii="Times New Roman" w:hAnsi="Times New Roman" w:cs="Times New Roman"/>
          <w:sz w:val="28"/>
          <w:szCs w:val="28"/>
        </w:rPr>
        <w:t>в течение тридцати дней</w:t>
      </w:r>
      <w:r>
        <w:rPr>
          <w:rFonts w:ascii="Times New Roman" w:hAnsi="Times New Roman" w:cs="Times New Roman"/>
          <w:sz w:val="28"/>
          <w:szCs w:val="28"/>
        </w:rPr>
        <w:t xml:space="preserve"> </w:t>
      </w:r>
      <w:r w:rsidRPr="001F55BE">
        <w:rPr>
          <w:rFonts w:ascii="Times New Roman" w:hAnsi="Times New Roman" w:cs="Times New Roman"/>
          <w:sz w:val="28"/>
          <w:szCs w:val="28"/>
        </w:rPr>
        <w:t>со дня направления</w:t>
      </w:r>
      <w:r>
        <w:rPr>
          <w:rFonts w:ascii="Times New Roman" w:hAnsi="Times New Roman" w:cs="Times New Roman"/>
          <w:sz w:val="28"/>
          <w:szCs w:val="28"/>
        </w:rPr>
        <w:t xml:space="preserve"> им проекта договора аренды.</w:t>
      </w:r>
    </w:p>
    <w:p w:rsidR="00A82AC8" w:rsidRDefault="002C4419" w:rsidP="00A82AC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Сумма е</w:t>
      </w:r>
      <w:r w:rsidR="00A82AC8">
        <w:rPr>
          <w:rFonts w:ascii="Times New Roman" w:hAnsi="Times New Roman" w:cs="Times New Roman"/>
          <w:sz w:val="28"/>
          <w:szCs w:val="28"/>
        </w:rPr>
        <w:t>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если электронный аукцион признан несостоявшимся</w:t>
      </w:r>
      <w:r w:rsidR="00941494">
        <w:rPr>
          <w:rFonts w:ascii="Times New Roman" w:hAnsi="Times New Roman" w:cs="Times New Roman"/>
          <w:sz w:val="28"/>
          <w:szCs w:val="28"/>
        </w:rPr>
        <w:t xml:space="preserve"> или </w:t>
      </w:r>
      <w:r w:rsidR="00E31FF7" w:rsidRPr="00E31FF7">
        <w:rPr>
          <w:rFonts w:ascii="Times New Roman" w:hAnsi="Times New Roman" w:cs="Times New Roman"/>
          <w:sz w:val="28"/>
          <w:szCs w:val="28"/>
        </w:rPr>
        <w:t>в размере, предложенном победителем аукциона</w:t>
      </w:r>
      <w:r w:rsidR="00A82AC8">
        <w:rPr>
          <w:rFonts w:ascii="Times New Roman" w:hAnsi="Times New Roman" w:cs="Times New Roman"/>
          <w:sz w:val="28"/>
          <w:szCs w:val="28"/>
        </w:rPr>
        <w:t>.</w:t>
      </w:r>
    </w:p>
    <w:p w:rsidR="00E31FF7" w:rsidRDefault="00E31FF7" w:rsidP="00E31FF7">
      <w:pPr>
        <w:shd w:val="clear" w:color="auto" w:fill="FFFFFF"/>
        <w:spacing w:after="0" w:line="240" w:lineRule="auto"/>
        <w:ind w:firstLine="709"/>
        <w:jc w:val="both"/>
        <w:rPr>
          <w:rFonts w:ascii="Times New Roman" w:hAnsi="Times New Roman" w:cs="Times New Roman"/>
          <w:sz w:val="28"/>
          <w:szCs w:val="28"/>
        </w:rPr>
      </w:pPr>
      <w:r w:rsidRPr="00E31FF7">
        <w:rPr>
          <w:rFonts w:ascii="Times New Roman" w:hAnsi="Times New Roman" w:cs="Times New Roman"/>
          <w:sz w:val="28"/>
          <w:szCs w:val="28"/>
        </w:rPr>
        <w:t>Задаток, внесенный лицом, признанным победителем аукциона</w:t>
      </w:r>
      <w:r>
        <w:rPr>
          <w:rFonts w:ascii="Times New Roman" w:hAnsi="Times New Roman" w:cs="Times New Roman"/>
          <w:sz w:val="28"/>
          <w:szCs w:val="28"/>
        </w:rPr>
        <w:t xml:space="preserve"> засчитываются в счет арендной платы за него</w:t>
      </w:r>
      <w:r w:rsidR="00954299">
        <w:rPr>
          <w:rFonts w:ascii="Times New Roman" w:hAnsi="Times New Roman" w:cs="Times New Roman"/>
          <w:sz w:val="28"/>
          <w:szCs w:val="28"/>
        </w:rPr>
        <w:t>.</w:t>
      </w:r>
    </w:p>
    <w:p w:rsidR="00B26E79" w:rsidRDefault="00B26E79" w:rsidP="0037434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Арендная плата </w:t>
      </w:r>
      <w:r w:rsidR="00E90BFF">
        <w:rPr>
          <w:rFonts w:ascii="Times New Roman" w:hAnsi="Times New Roman" w:cs="Times New Roman"/>
          <w:sz w:val="28"/>
          <w:szCs w:val="28"/>
        </w:rPr>
        <w:t xml:space="preserve">за первый год аренды </w:t>
      </w:r>
      <w:r w:rsidR="00E90BFF" w:rsidRPr="00C87521">
        <w:rPr>
          <w:rFonts w:ascii="Times New Roman" w:hAnsi="Times New Roman" w:cs="Times New Roman"/>
          <w:sz w:val="28"/>
          <w:szCs w:val="28"/>
        </w:rPr>
        <w:t xml:space="preserve">вносится до подписания договора </w:t>
      </w:r>
      <w:r w:rsidR="002C4419">
        <w:rPr>
          <w:rFonts w:ascii="Times New Roman" w:hAnsi="Times New Roman" w:cs="Times New Roman"/>
          <w:sz w:val="28"/>
          <w:szCs w:val="28"/>
        </w:rPr>
        <w:t xml:space="preserve">аренды </w:t>
      </w:r>
      <w:r w:rsidR="007F2824">
        <w:rPr>
          <w:rFonts w:ascii="Times New Roman" w:hAnsi="Times New Roman" w:cs="Times New Roman"/>
          <w:sz w:val="28"/>
          <w:szCs w:val="28"/>
        </w:rPr>
        <w:t xml:space="preserve">по </w:t>
      </w:r>
      <w:r w:rsidR="00483025">
        <w:rPr>
          <w:rFonts w:ascii="Times New Roman" w:hAnsi="Times New Roman" w:cs="Times New Roman"/>
          <w:sz w:val="28"/>
          <w:szCs w:val="28"/>
        </w:rPr>
        <w:t xml:space="preserve">следующим </w:t>
      </w:r>
      <w:r w:rsidR="007F2824">
        <w:rPr>
          <w:rFonts w:ascii="Times New Roman" w:hAnsi="Times New Roman" w:cs="Times New Roman"/>
          <w:sz w:val="28"/>
          <w:szCs w:val="28"/>
        </w:rPr>
        <w:t>реквизитам:</w:t>
      </w:r>
      <w:r w:rsidR="007F2824" w:rsidRPr="007F2824">
        <w:t xml:space="preserve"> </w:t>
      </w:r>
      <w:r w:rsidR="007F2824" w:rsidRPr="007F2824">
        <w:rPr>
          <w:rFonts w:ascii="Times New Roman" w:hAnsi="Times New Roman" w:cs="Times New Roman"/>
          <w:sz w:val="28"/>
          <w:szCs w:val="28"/>
        </w:rPr>
        <w:t>ИНН 8601026093, КПП 860101001, УФК по Ханты-Мансийскому автономному округу - Югре (</w:t>
      </w:r>
      <w:proofErr w:type="spellStart"/>
      <w:r w:rsidR="007F2824" w:rsidRPr="007F2824">
        <w:rPr>
          <w:rFonts w:ascii="Times New Roman" w:hAnsi="Times New Roman" w:cs="Times New Roman"/>
          <w:sz w:val="28"/>
          <w:szCs w:val="28"/>
        </w:rPr>
        <w:t>депимущества</w:t>
      </w:r>
      <w:proofErr w:type="spellEnd"/>
      <w:r w:rsidR="007F2824" w:rsidRPr="007F2824">
        <w:rPr>
          <w:rFonts w:ascii="Times New Roman" w:hAnsi="Times New Roman" w:cs="Times New Roman"/>
          <w:sz w:val="28"/>
          <w:szCs w:val="28"/>
        </w:rPr>
        <w:t xml:space="preserve"> района) л/</w:t>
      </w:r>
      <w:proofErr w:type="spellStart"/>
      <w:r w:rsidR="007F2824" w:rsidRPr="007F2824">
        <w:rPr>
          <w:rFonts w:ascii="Times New Roman" w:hAnsi="Times New Roman" w:cs="Times New Roman"/>
          <w:sz w:val="28"/>
          <w:szCs w:val="28"/>
        </w:rPr>
        <w:t>сч</w:t>
      </w:r>
      <w:proofErr w:type="spellEnd"/>
      <w:r w:rsidR="007F2824" w:rsidRPr="007F2824">
        <w:rPr>
          <w:rFonts w:ascii="Times New Roman" w:hAnsi="Times New Roman" w:cs="Times New Roman"/>
          <w:sz w:val="28"/>
          <w:szCs w:val="28"/>
        </w:rPr>
        <w:t>. 04873033340, казначейский счет № 03100643000000018700 в РКЦ ХАНТЫ-МАНСИЙСК//УФК по Ханты-Мансийскому автономному округу - Югре г. Ханты-Мансийск, к\с № 40102810245370000007, БИК 007162163, ОКТМО 71829000, КБК 070 111 05013 05 0000 120.</w:t>
      </w:r>
    </w:p>
    <w:p w:rsidR="007F2824" w:rsidRDefault="00E90BFF" w:rsidP="00374341">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90BFF">
        <w:rPr>
          <w:rFonts w:ascii="Times New Roman" w:hAnsi="Times New Roman" w:cs="Times New Roman"/>
          <w:sz w:val="28"/>
          <w:szCs w:val="28"/>
        </w:rPr>
        <w:t>обедител</w:t>
      </w:r>
      <w:r>
        <w:rPr>
          <w:rFonts w:ascii="Times New Roman" w:hAnsi="Times New Roman" w:cs="Times New Roman"/>
          <w:sz w:val="28"/>
          <w:szCs w:val="28"/>
        </w:rPr>
        <w:t>ь</w:t>
      </w:r>
      <w:r w:rsidRPr="00E90BFF">
        <w:rPr>
          <w:rFonts w:ascii="Times New Roman" w:hAnsi="Times New Roman" w:cs="Times New Roman"/>
          <w:sz w:val="28"/>
          <w:szCs w:val="28"/>
        </w:rPr>
        <w:t xml:space="preserve"> аукцион</w:t>
      </w:r>
      <w:r>
        <w:rPr>
          <w:rFonts w:ascii="Times New Roman" w:hAnsi="Times New Roman" w:cs="Times New Roman"/>
          <w:sz w:val="28"/>
          <w:szCs w:val="28"/>
        </w:rPr>
        <w:t>а</w:t>
      </w:r>
      <w:r w:rsidRPr="00E90BFF">
        <w:rPr>
          <w:rFonts w:ascii="Times New Roman" w:hAnsi="Times New Roman" w:cs="Times New Roman"/>
          <w:sz w:val="28"/>
          <w:szCs w:val="28"/>
        </w:rPr>
        <w:t>,</w:t>
      </w:r>
      <w:r>
        <w:rPr>
          <w:rFonts w:ascii="Times New Roman" w:hAnsi="Times New Roman" w:cs="Times New Roman"/>
          <w:sz w:val="28"/>
          <w:szCs w:val="28"/>
        </w:rPr>
        <w:t xml:space="preserve"> Претендент</w:t>
      </w:r>
      <w:r w:rsidRPr="00E90BFF">
        <w:rPr>
          <w:rFonts w:ascii="Times New Roman" w:hAnsi="Times New Roman" w:cs="Times New Roman"/>
          <w:sz w:val="28"/>
          <w:szCs w:val="28"/>
        </w:rPr>
        <w:t>, подавш</w:t>
      </w:r>
      <w:r>
        <w:rPr>
          <w:rFonts w:ascii="Times New Roman" w:hAnsi="Times New Roman" w:cs="Times New Roman"/>
          <w:sz w:val="28"/>
          <w:szCs w:val="28"/>
        </w:rPr>
        <w:t>ий</w:t>
      </w:r>
      <w:r w:rsidRPr="00E90BFF">
        <w:rPr>
          <w:rFonts w:ascii="Times New Roman" w:hAnsi="Times New Roman" w:cs="Times New Roman"/>
          <w:sz w:val="28"/>
          <w:szCs w:val="28"/>
        </w:rPr>
        <w:t xml:space="preserve"> единственную заявку на участие в аукционе, заявител</w:t>
      </w:r>
      <w:r>
        <w:rPr>
          <w:rFonts w:ascii="Times New Roman" w:hAnsi="Times New Roman" w:cs="Times New Roman"/>
          <w:sz w:val="28"/>
          <w:szCs w:val="28"/>
        </w:rPr>
        <w:t>ь</w:t>
      </w:r>
      <w:r w:rsidRPr="00E90BFF">
        <w:rPr>
          <w:rFonts w:ascii="Times New Roman" w:hAnsi="Times New Roman" w:cs="Times New Roman"/>
          <w:sz w:val="28"/>
          <w:szCs w:val="28"/>
        </w:rPr>
        <w:t>, призна</w:t>
      </w:r>
      <w:r>
        <w:rPr>
          <w:rFonts w:ascii="Times New Roman" w:hAnsi="Times New Roman" w:cs="Times New Roman"/>
          <w:sz w:val="28"/>
          <w:szCs w:val="28"/>
        </w:rPr>
        <w:t>нный</w:t>
      </w:r>
      <w:r w:rsidRPr="00E90BFF">
        <w:rPr>
          <w:rFonts w:ascii="Times New Roman" w:hAnsi="Times New Roman" w:cs="Times New Roman"/>
          <w:sz w:val="28"/>
          <w:szCs w:val="28"/>
        </w:rPr>
        <w:t xml:space="preserve"> единственным участником аукциона, или единственн</w:t>
      </w:r>
      <w:r>
        <w:rPr>
          <w:rFonts w:ascii="Times New Roman" w:hAnsi="Times New Roman" w:cs="Times New Roman"/>
          <w:sz w:val="28"/>
          <w:szCs w:val="28"/>
        </w:rPr>
        <w:t>ый</w:t>
      </w:r>
      <w:r w:rsidRPr="00E90BFF">
        <w:rPr>
          <w:rFonts w:ascii="Times New Roman" w:hAnsi="Times New Roman" w:cs="Times New Roman"/>
          <w:sz w:val="28"/>
          <w:szCs w:val="28"/>
        </w:rPr>
        <w:t xml:space="preserve"> принявш</w:t>
      </w:r>
      <w:r>
        <w:rPr>
          <w:rFonts w:ascii="Times New Roman" w:hAnsi="Times New Roman" w:cs="Times New Roman"/>
          <w:sz w:val="28"/>
          <w:szCs w:val="28"/>
        </w:rPr>
        <w:t>ий</w:t>
      </w:r>
      <w:r w:rsidRPr="00E90BFF">
        <w:rPr>
          <w:rFonts w:ascii="Times New Roman" w:hAnsi="Times New Roman" w:cs="Times New Roman"/>
          <w:sz w:val="28"/>
          <w:szCs w:val="28"/>
        </w:rPr>
        <w:t xml:space="preserve"> участие в аукционе</w:t>
      </w:r>
      <w:r>
        <w:rPr>
          <w:rFonts w:ascii="Times New Roman" w:hAnsi="Times New Roman" w:cs="Times New Roman"/>
          <w:sz w:val="28"/>
          <w:szCs w:val="28"/>
        </w:rPr>
        <w:t xml:space="preserve">, </w:t>
      </w:r>
      <w:r w:rsidRPr="00E90BFF">
        <w:rPr>
          <w:rFonts w:ascii="Times New Roman" w:hAnsi="Times New Roman" w:cs="Times New Roman"/>
          <w:sz w:val="28"/>
          <w:szCs w:val="28"/>
        </w:rPr>
        <w:t>уклонивш</w:t>
      </w:r>
      <w:r>
        <w:rPr>
          <w:rFonts w:ascii="Times New Roman" w:hAnsi="Times New Roman" w:cs="Times New Roman"/>
          <w:sz w:val="28"/>
          <w:szCs w:val="28"/>
        </w:rPr>
        <w:t>ееся</w:t>
      </w:r>
      <w:r w:rsidRPr="00E90BFF">
        <w:rPr>
          <w:rFonts w:ascii="Times New Roman" w:hAnsi="Times New Roman" w:cs="Times New Roman"/>
          <w:sz w:val="28"/>
          <w:szCs w:val="28"/>
        </w:rPr>
        <w:t xml:space="preserve"> от заключения договора аренды земельного участка, являющегося предметом аукциона, включаются в реестр недобросовестных участников аукциона</w:t>
      </w:r>
      <w:r>
        <w:rPr>
          <w:rFonts w:ascii="Times New Roman" w:hAnsi="Times New Roman" w:cs="Times New Roman"/>
          <w:sz w:val="28"/>
          <w:szCs w:val="28"/>
        </w:rPr>
        <w:t>.</w:t>
      </w:r>
    </w:p>
    <w:p w:rsidR="00194E56" w:rsidRDefault="00194E56" w:rsidP="00194E56">
      <w:pPr>
        <w:shd w:val="clear" w:color="auto" w:fill="FFFFFF"/>
        <w:spacing w:after="0" w:line="240" w:lineRule="auto"/>
        <w:ind w:firstLine="709"/>
        <w:jc w:val="both"/>
        <w:rPr>
          <w:rFonts w:ascii="Times New Roman" w:hAnsi="Times New Roman" w:cs="Times New Roman"/>
          <w:sz w:val="28"/>
          <w:szCs w:val="28"/>
        </w:rPr>
      </w:pPr>
      <w:r w:rsidRPr="00194E56">
        <w:rPr>
          <w:rFonts w:ascii="Times New Roman" w:hAnsi="Times New Roman" w:cs="Times New Roman"/>
          <w:sz w:val="28"/>
          <w:szCs w:val="28"/>
        </w:rPr>
        <w:t xml:space="preserve">С проектом договора </w:t>
      </w:r>
      <w:r>
        <w:rPr>
          <w:rFonts w:ascii="Times New Roman" w:hAnsi="Times New Roman" w:cs="Times New Roman"/>
          <w:sz w:val="28"/>
          <w:szCs w:val="28"/>
        </w:rPr>
        <w:t xml:space="preserve">аренды </w:t>
      </w:r>
      <w:r w:rsidRPr="00194E56">
        <w:rPr>
          <w:rFonts w:ascii="Times New Roman" w:hAnsi="Times New Roman" w:cs="Times New Roman"/>
          <w:sz w:val="28"/>
          <w:szCs w:val="28"/>
        </w:rPr>
        <w:t xml:space="preserve">можно ознакомиться в приложенных к настоящему </w:t>
      </w:r>
      <w:r w:rsidR="00894744">
        <w:rPr>
          <w:rFonts w:ascii="Times New Roman" w:hAnsi="Times New Roman" w:cs="Times New Roman"/>
          <w:sz w:val="28"/>
          <w:szCs w:val="28"/>
        </w:rPr>
        <w:t>извещению</w:t>
      </w:r>
      <w:r w:rsidRPr="00194E56">
        <w:rPr>
          <w:rFonts w:ascii="Times New Roman" w:hAnsi="Times New Roman" w:cs="Times New Roman"/>
          <w:sz w:val="28"/>
          <w:szCs w:val="28"/>
        </w:rPr>
        <w:t xml:space="preserve"> документах.</w:t>
      </w:r>
    </w:p>
    <w:p w:rsidR="00E51CD2" w:rsidRDefault="00E51CD2" w:rsidP="00194E56">
      <w:pPr>
        <w:pStyle w:val="2"/>
        <w:spacing w:after="0" w:line="240" w:lineRule="auto"/>
        <w:ind w:right="-2" w:firstLine="709"/>
        <w:jc w:val="both"/>
        <w:rPr>
          <w:rFonts w:ascii="Times New Roman" w:eastAsia="Times New Roman" w:hAnsi="Times New Roman" w:cs="Times New Roman"/>
          <w:b/>
          <w:bCs/>
          <w:sz w:val="28"/>
          <w:szCs w:val="28"/>
        </w:rPr>
      </w:pPr>
    </w:p>
    <w:p w:rsidR="00194E56" w:rsidRDefault="00194E56" w:rsidP="00194E56">
      <w:pPr>
        <w:pStyle w:val="2"/>
        <w:spacing w:after="0" w:line="240" w:lineRule="auto"/>
        <w:ind w:right="-2" w:firstLine="709"/>
        <w:jc w:val="both"/>
        <w:rPr>
          <w:rFonts w:ascii="Times New Roman" w:eastAsia="Times New Roman" w:hAnsi="Times New Roman" w:cs="Times New Roman"/>
          <w:b/>
          <w:bCs/>
          <w:sz w:val="28"/>
          <w:szCs w:val="28"/>
        </w:rPr>
      </w:pPr>
      <w:r w:rsidRPr="00194E56">
        <w:rPr>
          <w:rFonts w:ascii="Times New Roman" w:eastAsia="Times New Roman" w:hAnsi="Times New Roman" w:cs="Times New Roman"/>
          <w:b/>
          <w:bCs/>
          <w:sz w:val="28"/>
          <w:szCs w:val="28"/>
        </w:rPr>
        <w:t xml:space="preserve">15. Заключительные положения. </w:t>
      </w:r>
    </w:p>
    <w:p w:rsidR="005B4FBF" w:rsidRDefault="005B4FBF" w:rsidP="004345C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4345C5" w:rsidRPr="004345C5">
        <w:rPr>
          <w:rFonts w:ascii="Times New Roman" w:hAnsi="Times New Roman" w:cs="Times New Roman"/>
          <w:sz w:val="28"/>
          <w:szCs w:val="28"/>
        </w:rPr>
        <w:t>ператор электронной площадки</w:t>
      </w:r>
      <w:r>
        <w:rPr>
          <w:rFonts w:ascii="Times New Roman" w:hAnsi="Times New Roman" w:cs="Times New Roman"/>
          <w:sz w:val="28"/>
          <w:szCs w:val="28"/>
        </w:rPr>
        <w:t xml:space="preserve"> вправе установить плату</w:t>
      </w:r>
      <w:r w:rsidR="004345C5" w:rsidRPr="004345C5">
        <w:rPr>
          <w:rFonts w:ascii="Times New Roman" w:hAnsi="Times New Roman" w:cs="Times New Roman"/>
          <w:sz w:val="28"/>
          <w:szCs w:val="28"/>
        </w:rPr>
        <w:t xml:space="preserve"> за участие в электронном аукционе</w:t>
      </w:r>
      <w:r w:rsidR="004345C5">
        <w:rPr>
          <w:rFonts w:ascii="Times New Roman" w:hAnsi="Times New Roman" w:cs="Times New Roman"/>
          <w:sz w:val="28"/>
          <w:szCs w:val="28"/>
        </w:rPr>
        <w:t xml:space="preserve"> на право заключения договоров аренды земельных участков</w:t>
      </w:r>
      <w:r w:rsidR="00E51CD2">
        <w:rPr>
          <w:rFonts w:ascii="Times New Roman" w:hAnsi="Times New Roman" w:cs="Times New Roman"/>
          <w:sz w:val="28"/>
          <w:szCs w:val="28"/>
        </w:rPr>
        <w:t xml:space="preserve"> с </w:t>
      </w:r>
      <w:r w:rsidR="00E51CD2" w:rsidRPr="00E51CD2">
        <w:rPr>
          <w:rFonts w:ascii="Times New Roman" w:hAnsi="Times New Roman" w:cs="Times New Roman"/>
          <w:sz w:val="28"/>
          <w:szCs w:val="28"/>
        </w:rPr>
        <w:t xml:space="preserve">победителя аукциона или иного лица, с которыми в соответствии с </w:t>
      </w:r>
      <w:r w:rsidR="00E51CD2" w:rsidRPr="00E51CD2">
        <w:rPr>
          <w:rFonts w:ascii="Times New Roman" w:hAnsi="Times New Roman" w:cs="Times New Roman"/>
          <w:sz w:val="28"/>
          <w:szCs w:val="28"/>
        </w:rPr>
        <w:lastRenderedPageBreak/>
        <w:t>пунктами 13, 14, 20 и 25 статьи 39.12 Земельного кодекса Российской Федерации заключается договор аренды такого участка</w:t>
      </w:r>
      <w:r w:rsidR="00E51CD2">
        <w:rPr>
          <w:rFonts w:ascii="Times New Roman" w:hAnsi="Times New Roman" w:cs="Times New Roman"/>
          <w:sz w:val="28"/>
          <w:szCs w:val="28"/>
        </w:rPr>
        <w:t xml:space="preserve"> </w:t>
      </w:r>
      <w:r w:rsidR="00E51CD2" w:rsidRPr="00E51CD2">
        <w:rPr>
          <w:rFonts w:ascii="Times New Roman" w:hAnsi="Times New Roman" w:cs="Times New Roman"/>
          <w:sz w:val="28"/>
          <w:szCs w:val="28"/>
        </w:rPr>
        <w:t>в размере, не превышающем предельный размер</w:t>
      </w:r>
      <w:r>
        <w:rPr>
          <w:rFonts w:ascii="Times New Roman" w:hAnsi="Times New Roman" w:cs="Times New Roman"/>
          <w:sz w:val="28"/>
          <w:szCs w:val="28"/>
        </w:rPr>
        <w:t>.</w:t>
      </w:r>
    </w:p>
    <w:p w:rsidR="007817FF" w:rsidRPr="00DF0E42" w:rsidRDefault="00DF0E42" w:rsidP="00DF0E42">
      <w:pPr>
        <w:shd w:val="clear" w:color="auto" w:fill="FFFFFF"/>
        <w:spacing w:after="0" w:line="240" w:lineRule="auto"/>
        <w:ind w:firstLine="709"/>
        <w:jc w:val="both"/>
        <w:rPr>
          <w:rFonts w:ascii="Times New Roman" w:hAnsi="Times New Roman" w:cs="Times New Roman"/>
          <w:sz w:val="28"/>
          <w:szCs w:val="28"/>
        </w:rPr>
      </w:pPr>
      <w:r w:rsidRPr="00DF0E42">
        <w:rPr>
          <w:rFonts w:ascii="Times New Roman" w:hAnsi="Times New Roman" w:cs="Times New Roman"/>
          <w:sz w:val="28"/>
          <w:szCs w:val="28"/>
        </w:rPr>
        <w:t>Информация о размере взимаемой оператором электронной площадки платы за участие в аукционе с победителя аукциона или иного лица, с которым заключается договор по результатам аукциона, содержится на сайте оператора электронной площадки АО «Сбербанк - АСТ» в разделе «Тарифы» торговой секции «Приватизация, аренда и продажа прав».</w:t>
      </w:r>
    </w:p>
    <w:sectPr w:rsidR="007817FF" w:rsidRPr="00DF0E42" w:rsidSect="00ED5D74">
      <w:pgSz w:w="11906" w:h="16838"/>
      <w:pgMar w:top="851" w:right="964" w:bottom="99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140" w:rsidRDefault="00BC6140" w:rsidP="00617B40">
      <w:pPr>
        <w:spacing w:after="0" w:line="240" w:lineRule="auto"/>
      </w:pPr>
      <w:r>
        <w:separator/>
      </w:r>
    </w:p>
  </w:endnote>
  <w:endnote w:type="continuationSeparator" w:id="0">
    <w:p w:rsidR="00BC6140" w:rsidRDefault="00BC6140"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140" w:rsidRDefault="00BC6140" w:rsidP="00617B40">
      <w:pPr>
        <w:spacing w:after="0" w:line="240" w:lineRule="auto"/>
      </w:pPr>
      <w:r>
        <w:separator/>
      </w:r>
    </w:p>
  </w:footnote>
  <w:footnote w:type="continuationSeparator" w:id="0">
    <w:p w:rsidR="00BC6140" w:rsidRDefault="00BC6140" w:rsidP="0061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9819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645897">
    <w:abstractNumId w:val="1"/>
  </w:num>
  <w:num w:numId="3" w16cid:durableId="229777562">
    <w:abstractNumId w:val="0"/>
  </w:num>
  <w:num w:numId="4" w16cid:durableId="1213736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28"/>
    <w:rsid w:val="00000479"/>
    <w:rsid w:val="000004E7"/>
    <w:rsid w:val="00006B3A"/>
    <w:rsid w:val="00007716"/>
    <w:rsid w:val="00012153"/>
    <w:rsid w:val="00017A27"/>
    <w:rsid w:val="00024D8B"/>
    <w:rsid w:val="0002536F"/>
    <w:rsid w:val="0003064B"/>
    <w:rsid w:val="0003521D"/>
    <w:rsid w:val="00041239"/>
    <w:rsid w:val="0004174D"/>
    <w:rsid w:val="000553F6"/>
    <w:rsid w:val="000602F0"/>
    <w:rsid w:val="00062341"/>
    <w:rsid w:val="00064152"/>
    <w:rsid w:val="00071C93"/>
    <w:rsid w:val="00075367"/>
    <w:rsid w:val="00076387"/>
    <w:rsid w:val="0008059E"/>
    <w:rsid w:val="00082DB2"/>
    <w:rsid w:val="000850F3"/>
    <w:rsid w:val="0009485B"/>
    <w:rsid w:val="00094C89"/>
    <w:rsid w:val="000971B1"/>
    <w:rsid w:val="000A0A42"/>
    <w:rsid w:val="000A20DE"/>
    <w:rsid w:val="000A6470"/>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4D7B"/>
    <w:rsid w:val="00194E56"/>
    <w:rsid w:val="0019619B"/>
    <w:rsid w:val="0019625B"/>
    <w:rsid w:val="001A145A"/>
    <w:rsid w:val="001A278B"/>
    <w:rsid w:val="001A5FDD"/>
    <w:rsid w:val="001A7244"/>
    <w:rsid w:val="001B6CFA"/>
    <w:rsid w:val="001C0A16"/>
    <w:rsid w:val="001C0CEA"/>
    <w:rsid w:val="001C3043"/>
    <w:rsid w:val="001C3AE0"/>
    <w:rsid w:val="001C5C3F"/>
    <w:rsid w:val="001D11EC"/>
    <w:rsid w:val="001D27E7"/>
    <w:rsid w:val="001D3F0F"/>
    <w:rsid w:val="001D7601"/>
    <w:rsid w:val="001E1447"/>
    <w:rsid w:val="001E33C2"/>
    <w:rsid w:val="001E46EA"/>
    <w:rsid w:val="001E5148"/>
    <w:rsid w:val="001E7EA1"/>
    <w:rsid w:val="001F55BE"/>
    <w:rsid w:val="001F7C1A"/>
    <w:rsid w:val="0021173E"/>
    <w:rsid w:val="002117A8"/>
    <w:rsid w:val="00215A85"/>
    <w:rsid w:val="00220552"/>
    <w:rsid w:val="00225C7D"/>
    <w:rsid w:val="002300FD"/>
    <w:rsid w:val="0023199C"/>
    <w:rsid w:val="00231D38"/>
    <w:rsid w:val="00233A35"/>
    <w:rsid w:val="00234040"/>
    <w:rsid w:val="00234E74"/>
    <w:rsid w:val="00235581"/>
    <w:rsid w:val="00237E9E"/>
    <w:rsid w:val="00241B84"/>
    <w:rsid w:val="0024497C"/>
    <w:rsid w:val="002466DA"/>
    <w:rsid w:val="00251FFB"/>
    <w:rsid w:val="002529F0"/>
    <w:rsid w:val="002530A7"/>
    <w:rsid w:val="00253160"/>
    <w:rsid w:val="00256786"/>
    <w:rsid w:val="00260D5B"/>
    <w:rsid w:val="00261D49"/>
    <w:rsid w:val="00263719"/>
    <w:rsid w:val="00270142"/>
    <w:rsid w:val="00274C65"/>
    <w:rsid w:val="00276034"/>
    <w:rsid w:val="00280169"/>
    <w:rsid w:val="00281DA1"/>
    <w:rsid w:val="00281F8D"/>
    <w:rsid w:val="0029112E"/>
    <w:rsid w:val="00293F40"/>
    <w:rsid w:val="002A050E"/>
    <w:rsid w:val="002A10A6"/>
    <w:rsid w:val="002A14BE"/>
    <w:rsid w:val="002A1550"/>
    <w:rsid w:val="002A3E24"/>
    <w:rsid w:val="002A75A0"/>
    <w:rsid w:val="002B04BB"/>
    <w:rsid w:val="002B798A"/>
    <w:rsid w:val="002C06A3"/>
    <w:rsid w:val="002C3C33"/>
    <w:rsid w:val="002C4419"/>
    <w:rsid w:val="002C6090"/>
    <w:rsid w:val="002D0994"/>
    <w:rsid w:val="002D2F5A"/>
    <w:rsid w:val="002D5B49"/>
    <w:rsid w:val="002D6573"/>
    <w:rsid w:val="002D6B70"/>
    <w:rsid w:val="002E0296"/>
    <w:rsid w:val="002E4B80"/>
    <w:rsid w:val="002F0C81"/>
    <w:rsid w:val="002F5D9C"/>
    <w:rsid w:val="00301280"/>
    <w:rsid w:val="003038C6"/>
    <w:rsid w:val="00307FEE"/>
    <w:rsid w:val="00310DA0"/>
    <w:rsid w:val="00311A55"/>
    <w:rsid w:val="00317493"/>
    <w:rsid w:val="00322744"/>
    <w:rsid w:val="00323778"/>
    <w:rsid w:val="00325957"/>
    <w:rsid w:val="0033143F"/>
    <w:rsid w:val="00331C9A"/>
    <w:rsid w:val="00343BF0"/>
    <w:rsid w:val="00343FF5"/>
    <w:rsid w:val="003464EA"/>
    <w:rsid w:val="00354C9B"/>
    <w:rsid w:val="00354D40"/>
    <w:rsid w:val="00354E47"/>
    <w:rsid w:val="00356E62"/>
    <w:rsid w:val="0035749A"/>
    <w:rsid w:val="00362274"/>
    <w:rsid w:val="003624D8"/>
    <w:rsid w:val="00363DC4"/>
    <w:rsid w:val="00372DDD"/>
    <w:rsid w:val="003736D1"/>
    <w:rsid w:val="00373719"/>
    <w:rsid w:val="00374341"/>
    <w:rsid w:val="00384C7A"/>
    <w:rsid w:val="0039083E"/>
    <w:rsid w:val="00393529"/>
    <w:rsid w:val="00393DAD"/>
    <w:rsid w:val="00396384"/>
    <w:rsid w:val="00397EFC"/>
    <w:rsid w:val="003A10C6"/>
    <w:rsid w:val="003A2903"/>
    <w:rsid w:val="003B0724"/>
    <w:rsid w:val="003B095E"/>
    <w:rsid w:val="003B7165"/>
    <w:rsid w:val="003C403A"/>
    <w:rsid w:val="003D30F7"/>
    <w:rsid w:val="003D4668"/>
    <w:rsid w:val="003E2E8D"/>
    <w:rsid w:val="003F1BF0"/>
    <w:rsid w:val="003F2416"/>
    <w:rsid w:val="003F3603"/>
    <w:rsid w:val="00401B0F"/>
    <w:rsid w:val="00404BE7"/>
    <w:rsid w:val="00406AD9"/>
    <w:rsid w:val="00416371"/>
    <w:rsid w:val="00417101"/>
    <w:rsid w:val="00422070"/>
    <w:rsid w:val="00424DBD"/>
    <w:rsid w:val="0043021F"/>
    <w:rsid w:val="00431272"/>
    <w:rsid w:val="004333EE"/>
    <w:rsid w:val="004345C5"/>
    <w:rsid w:val="004403A9"/>
    <w:rsid w:val="00440428"/>
    <w:rsid w:val="0044500A"/>
    <w:rsid w:val="0044589F"/>
    <w:rsid w:val="00446F26"/>
    <w:rsid w:val="00451B66"/>
    <w:rsid w:val="00455D97"/>
    <w:rsid w:val="00455FE7"/>
    <w:rsid w:val="00460140"/>
    <w:rsid w:val="0046371A"/>
    <w:rsid w:val="004641D7"/>
    <w:rsid w:val="00465FC6"/>
    <w:rsid w:val="0047075D"/>
    <w:rsid w:val="00481DE7"/>
    <w:rsid w:val="00482D7C"/>
    <w:rsid w:val="00483025"/>
    <w:rsid w:val="00493E11"/>
    <w:rsid w:val="00494237"/>
    <w:rsid w:val="00497B49"/>
    <w:rsid w:val="00497F7D"/>
    <w:rsid w:val="004A036B"/>
    <w:rsid w:val="004A39C3"/>
    <w:rsid w:val="004B0529"/>
    <w:rsid w:val="004B28A0"/>
    <w:rsid w:val="004B28BF"/>
    <w:rsid w:val="004B5E85"/>
    <w:rsid w:val="004B766F"/>
    <w:rsid w:val="004C069C"/>
    <w:rsid w:val="004C37DE"/>
    <w:rsid w:val="004C480A"/>
    <w:rsid w:val="004C591D"/>
    <w:rsid w:val="004C7125"/>
    <w:rsid w:val="004C79E9"/>
    <w:rsid w:val="004D4F4B"/>
    <w:rsid w:val="004E0003"/>
    <w:rsid w:val="004E08D9"/>
    <w:rsid w:val="004E29F8"/>
    <w:rsid w:val="004F72DA"/>
    <w:rsid w:val="004F7CDE"/>
    <w:rsid w:val="00502997"/>
    <w:rsid w:val="00510F0E"/>
    <w:rsid w:val="0051304B"/>
    <w:rsid w:val="0051438E"/>
    <w:rsid w:val="00515DAF"/>
    <w:rsid w:val="00517B68"/>
    <w:rsid w:val="00520EF6"/>
    <w:rsid w:val="005279A8"/>
    <w:rsid w:val="00530479"/>
    <w:rsid w:val="00531754"/>
    <w:rsid w:val="00532CA8"/>
    <w:rsid w:val="00533428"/>
    <w:rsid w:val="005344B0"/>
    <w:rsid w:val="005439BD"/>
    <w:rsid w:val="00545605"/>
    <w:rsid w:val="00554442"/>
    <w:rsid w:val="005575F5"/>
    <w:rsid w:val="00560398"/>
    <w:rsid w:val="00564927"/>
    <w:rsid w:val="00564CD9"/>
    <w:rsid w:val="0056694C"/>
    <w:rsid w:val="00567701"/>
    <w:rsid w:val="00571688"/>
    <w:rsid w:val="00571AC0"/>
    <w:rsid w:val="00571FE5"/>
    <w:rsid w:val="00572453"/>
    <w:rsid w:val="005742EA"/>
    <w:rsid w:val="00576747"/>
    <w:rsid w:val="00581918"/>
    <w:rsid w:val="00583BDF"/>
    <w:rsid w:val="00585FAC"/>
    <w:rsid w:val="0059455D"/>
    <w:rsid w:val="005A66B0"/>
    <w:rsid w:val="005B2935"/>
    <w:rsid w:val="005B3F8C"/>
    <w:rsid w:val="005B484C"/>
    <w:rsid w:val="005B4FBF"/>
    <w:rsid w:val="005B5889"/>
    <w:rsid w:val="005B6FBD"/>
    <w:rsid w:val="005B7083"/>
    <w:rsid w:val="005C3870"/>
    <w:rsid w:val="005C554D"/>
    <w:rsid w:val="005D5142"/>
    <w:rsid w:val="005E20D1"/>
    <w:rsid w:val="005E5A81"/>
    <w:rsid w:val="005F02CA"/>
    <w:rsid w:val="005F0864"/>
    <w:rsid w:val="005F1376"/>
    <w:rsid w:val="005F1F92"/>
    <w:rsid w:val="005F4FA1"/>
    <w:rsid w:val="0060155A"/>
    <w:rsid w:val="00604948"/>
    <w:rsid w:val="00605278"/>
    <w:rsid w:val="00606A72"/>
    <w:rsid w:val="00610F06"/>
    <w:rsid w:val="006139E1"/>
    <w:rsid w:val="00617759"/>
    <w:rsid w:val="00617B40"/>
    <w:rsid w:val="0062166C"/>
    <w:rsid w:val="0062189D"/>
    <w:rsid w:val="00623C81"/>
    <w:rsid w:val="00624276"/>
    <w:rsid w:val="00624A02"/>
    <w:rsid w:val="0062544E"/>
    <w:rsid w:val="00626321"/>
    <w:rsid w:val="00626D9E"/>
    <w:rsid w:val="00630EE4"/>
    <w:rsid w:val="00634611"/>
    <w:rsid w:val="006358D2"/>
    <w:rsid w:val="00635B93"/>
    <w:rsid w:val="00636F28"/>
    <w:rsid w:val="00640345"/>
    <w:rsid w:val="006413E9"/>
    <w:rsid w:val="00641955"/>
    <w:rsid w:val="00651F66"/>
    <w:rsid w:val="00652DAF"/>
    <w:rsid w:val="00655734"/>
    <w:rsid w:val="00657966"/>
    <w:rsid w:val="006615CF"/>
    <w:rsid w:val="006710B2"/>
    <w:rsid w:val="00671DA6"/>
    <w:rsid w:val="006722F9"/>
    <w:rsid w:val="0067629E"/>
    <w:rsid w:val="00681141"/>
    <w:rsid w:val="00681973"/>
    <w:rsid w:val="00681B65"/>
    <w:rsid w:val="006822C9"/>
    <w:rsid w:val="00686961"/>
    <w:rsid w:val="00696438"/>
    <w:rsid w:val="00696B43"/>
    <w:rsid w:val="006A21DC"/>
    <w:rsid w:val="006A22FA"/>
    <w:rsid w:val="006A4899"/>
    <w:rsid w:val="006A5265"/>
    <w:rsid w:val="006A5B30"/>
    <w:rsid w:val="006B0B25"/>
    <w:rsid w:val="006B1282"/>
    <w:rsid w:val="006B203C"/>
    <w:rsid w:val="006B3423"/>
    <w:rsid w:val="006C37AF"/>
    <w:rsid w:val="006C3DE9"/>
    <w:rsid w:val="006C3F0B"/>
    <w:rsid w:val="006C5FD4"/>
    <w:rsid w:val="006C6247"/>
    <w:rsid w:val="006C77B8"/>
    <w:rsid w:val="006D18AE"/>
    <w:rsid w:val="006D1ED2"/>
    <w:rsid w:val="006D495B"/>
    <w:rsid w:val="006E10B2"/>
    <w:rsid w:val="006E2861"/>
    <w:rsid w:val="006E3695"/>
    <w:rsid w:val="006F3675"/>
    <w:rsid w:val="006F4A6F"/>
    <w:rsid w:val="006F4E4B"/>
    <w:rsid w:val="006F6350"/>
    <w:rsid w:val="006F66D6"/>
    <w:rsid w:val="00705A8C"/>
    <w:rsid w:val="00707BF4"/>
    <w:rsid w:val="00710537"/>
    <w:rsid w:val="00711ADE"/>
    <w:rsid w:val="00712D60"/>
    <w:rsid w:val="00716BF4"/>
    <w:rsid w:val="00721B5B"/>
    <w:rsid w:val="007228F3"/>
    <w:rsid w:val="00723250"/>
    <w:rsid w:val="007343BF"/>
    <w:rsid w:val="00743021"/>
    <w:rsid w:val="0074564C"/>
    <w:rsid w:val="00761688"/>
    <w:rsid w:val="007640F8"/>
    <w:rsid w:val="00764720"/>
    <w:rsid w:val="007662D1"/>
    <w:rsid w:val="00767A82"/>
    <w:rsid w:val="00774257"/>
    <w:rsid w:val="0077481C"/>
    <w:rsid w:val="007817FF"/>
    <w:rsid w:val="007838A0"/>
    <w:rsid w:val="007938C0"/>
    <w:rsid w:val="00793C76"/>
    <w:rsid w:val="007A0722"/>
    <w:rsid w:val="007A36DB"/>
    <w:rsid w:val="007A54D5"/>
    <w:rsid w:val="007A5C2C"/>
    <w:rsid w:val="007B0FC7"/>
    <w:rsid w:val="007B2F64"/>
    <w:rsid w:val="007C0445"/>
    <w:rsid w:val="007C38A3"/>
    <w:rsid w:val="007C5828"/>
    <w:rsid w:val="007E7EA6"/>
    <w:rsid w:val="007F1892"/>
    <w:rsid w:val="007F2824"/>
    <w:rsid w:val="007F3861"/>
    <w:rsid w:val="00801BB3"/>
    <w:rsid w:val="00805A4C"/>
    <w:rsid w:val="00805C35"/>
    <w:rsid w:val="00810F09"/>
    <w:rsid w:val="00811588"/>
    <w:rsid w:val="00822F9D"/>
    <w:rsid w:val="00825397"/>
    <w:rsid w:val="00827A88"/>
    <w:rsid w:val="00827F3D"/>
    <w:rsid w:val="00832E7A"/>
    <w:rsid w:val="00834BFC"/>
    <w:rsid w:val="008459BB"/>
    <w:rsid w:val="00866A2C"/>
    <w:rsid w:val="00867D01"/>
    <w:rsid w:val="00880F5C"/>
    <w:rsid w:val="00881D3D"/>
    <w:rsid w:val="00886731"/>
    <w:rsid w:val="00887852"/>
    <w:rsid w:val="008923A0"/>
    <w:rsid w:val="00894744"/>
    <w:rsid w:val="00897CB6"/>
    <w:rsid w:val="008A0359"/>
    <w:rsid w:val="008A0A51"/>
    <w:rsid w:val="008A20B6"/>
    <w:rsid w:val="008A223B"/>
    <w:rsid w:val="008A2E70"/>
    <w:rsid w:val="008A33B2"/>
    <w:rsid w:val="008A4D84"/>
    <w:rsid w:val="008C2ACB"/>
    <w:rsid w:val="008C2BC6"/>
    <w:rsid w:val="008C6CB4"/>
    <w:rsid w:val="008C7718"/>
    <w:rsid w:val="008D2716"/>
    <w:rsid w:val="008D3127"/>
    <w:rsid w:val="008D32AA"/>
    <w:rsid w:val="008D6252"/>
    <w:rsid w:val="008E4601"/>
    <w:rsid w:val="008E7E49"/>
    <w:rsid w:val="008F3056"/>
    <w:rsid w:val="008F3AD9"/>
    <w:rsid w:val="008F7850"/>
    <w:rsid w:val="00902087"/>
    <w:rsid w:val="00903CF1"/>
    <w:rsid w:val="00903DD1"/>
    <w:rsid w:val="00906989"/>
    <w:rsid w:val="00916632"/>
    <w:rsid w:val="0091765A"/>
    <w:rsid w:val="00927695"/>
    <w:rsid w:val="00931599"/>
    <w:rsid w:val="00931AF1"/>
    <w:rsid w:val="00933810"/>
    <w:rsid w:val="00933AFA"/>
    <w:rsid w:val="009359BE"/>
    <w:rsid w:val="00937596"/>
    <w:rsid w:val="00941494"/>
    <w:rsid w:val="009456B6"/>
    <w:rsid w:val="009457F3"/>
    <w:rsid w:val="00947EAC"/>
    <w:rsid w:val="00954299"/>
    <w:rsid w:val="009628F5"/>
    <w:rsid w:val="0096338B"/>
    <w:rsid w:val="00965915"/>
    <w:rsid w:val="0097031B"/>
    <w:rsid w:val="00980CAA"/>
    <w:rsid w:val="009819C6"/>
    <w:rsid w:val="00981A1D"/>
    <w:rsid w:val="009917B5"/>
    <w:rsid w:val="009A231B"/>
    <w:rsid w:val="009A4C94"/>
    <w:rsid w:val="009A75AF"/>
    <w:rsid w:val="009A7ECA"/>
    <w:rsid w:val="009B18AF"/>
    <w:rsid w:val="009B1F8D"/>
    <w:rsid w:val="009B4E21"/>
    <w:rsid w:val="009C0855"/>
    <w:rsid w:val="009C1751"/>
    <w:rsid w:val="009C1DC9"/>
    <w:rsid w:val="009C3189"/>
    <w:rsid w:val="009C5070"/>
    <w:rsid w:val="009C660D"/>
    <w:rsid w:val="009C7430"/>
    <w:rsid w:val="009D4C32"/>
    <w:rsid w:val="009D53A2"/>
    <w:rsid w:val="009E0CB5"/>
    <w:rsid w:val="009E12F8"/>
    <w:rsid w:val="009E3285"/>
    <w:rsid w:val="009F1364"/>
    <w:rsid w:val="009F2749"/>
    <w:rsid w:val="009F4D02"/>
    <w:rsid w:val="009F6EC2"/>
    <w:rsid w:val="00A00210"/>
    <w:rsid w:val="00A14960"/>
    <w:rsid w:val="00A17BCD"/>
    <w:rsid w:val="00A24106"/>
    <w:rsid w:val="00A269F7"/>
    <w:rsid w:val="00A328DC"/>
    <w:rsid w:val="00A33D50"/>
    <w:rsid w:val="00A34F6A"/>
    <w:rsid w:val="00A4567A"/>
    <w:rsid w:val="00A52547"/>
    <w:rsid w:val="00A548AA"/>
    <w:rsid w:val="00A565EA"/>
    <w:rsid w:val="00A60029"/>
    <w:rsid w:val="00A64A5C"/>
    <w:rsid w:val="00A70426"/>
    <w:rsid w:val="00A71394"/>
    <w:rsid w:val="00A7311B"/>
    <w:rsid w:val="00A7510B"/>
    <w:rsid w:val="00A768D6"/>
    <w:rsid w:val="00A82031"/>
    <w:rsid w:val="00A82AC8"/>
    <w:rsid w:val="00A86CD6"/>
    <w:rsid w:val="00A95B7A"/>
    <w:rsid w:val="00AA2A44"/>
    <w:rsid w:val="00AB67DC"/>
    <w:rsid w:val="00AC0663"/>
    <w:rsid w:val="00AC083E"/>
    <w:rsid w:val="00AC16A7"/>
    <w:rsid w:val="00AC16FE"/>
    <w:rsid w:val="00AC194A"/>
    <w:rsid w:val="00AC1D49"/>
    <w:rsid w:val="00AC3482"/>
    <w:rsid w:val="00AC4A3D"/>
    <w:rsid w:val="00AD2EDF"/>
    <w:rsid w:val="00AD5C53"/>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3BA1"/>
    <w:rsid w:val="00B24249"/>
    <w:rsid w:val="00B26E79"/>
    <w:rsid w:val="00B27DC7"/>
    <w:rsid w:val="00B31BDB"/>
    <w:rsid w:val="00B32258"/>
    <w:rsid w:val="00B3415A"/>
    <w:rsid w:val="00B37163"/>
    <w:rsid w:val="00B45F61"/>
    <w:rsid w:val="00B47DFF"/>
    <w:rsid w:val="00B52612"/>
    <w:rsid w:val="00B53A62"/>
    <w:rsid w:val="00B6141F"/>
    <w:rsid w:val="00B626AF"/>
    <w:rsid w:val="00B64F46"/>
    <w:rsid w:val="00B65EE4"/>
    <w:rsid w:val="00B67D6D"/>
    <w:rsid w:val="00B723F2"/>
    <w:rsid w:val="00B76CD1"/>
    <w:rsid w:val="00B81A2D"/>
    <w:rsid w:val="00B84FC9"/>
    <w:rsid w:val="00B86ECE"/>
    <w:rsid w:val="00B910BC"/>
    <w:rsid w:val="00B979DE"/>
    <w:rsid w:val="00BA7A5C"/>
    <w:rsid w:val="00BB0F8D"/>
    <w:rsid w:val="00BB2A3D"/>
    <w:rsid w:val="00BB611F"/>
    <w:rsid w:val="00BB6144"/>
    <w:rsid w:val="00BB6639"/>
    <w:rsid w:val="00BB6880"/>
    <w:rsid w:val="00BC6140"/>
    <w:rsid w:val="00BC7198"/>
    <w:rsid w:val="00BD7DD3"/>
    <w:rsid w:val="00BD7F7A"/>
    <w:rsid w:val="00BE2AF4"/>
    <w:rsid w:val="00BF10EE"/>
    <w:rsid w:val="00BF262A"/>
    <w:rsid w:val="00BF3DA8"/>
    <w:rsid w:val="00BF4BE1"/>
    <w:rsid w:val="00BF62A1"/>
    <w:rsid w:val="00C002B4"/>
    <w:rsid w:val="00C054F3"/>
    <w:rsid w:val="00C11564"/>
    <w:rsid w:val="00C16253"/>
    <w:rsid w:val="00C21D1F"/>
    <w:rsid w:val="00C239F1"/>
    <w:rsid w:val="00C246C8"/>
    <w:rsid w:val="00C269D1"/>
    <w:rsid w:val="00C27648"/>
    <w:rsid w:val="00C315FB"/>
    <w:rsid w:val="00C31748"/>
    <w:rsid w:val="00C32EAA"/>
    <w:rsid w:val="00C36F0C"/>
    <w:rsid w:val="00C36F5A"/>
    <w:rsid w:val="00C433B7"/>
    <w:rsid w:val="00C438FD"/>
    <w:rsid w:val="00C4428A"/>
    <w:rsid w:val="00C46FA2"/>
    <w:rsid w:val="00C502F3"/>
    <w:rsid w:val="00C51F70"/>
    <w:rsid w:val="00C57B1C"/>
    <w:rsid w:val="00C7412C"/>
    <w:rsid w:val="00C75ADF"/>
    <w:rsid w:val="00C87521"/>
    <w:rsid w:val="00C8793B"/>
    <w:rsid w:val="00C91059"/>
    <w:rsid w:val="00CA0F88"/>
    <w:rsid w:val="00CA1A46"/>
    <w:rsid w:val="00CA3EC7"/>
    <w:rsid w:val="00CA7141"/>
    <w:rsid w:val="00CA7195"/>
    <w:rsid w:val="00CB312E"/>
    <w:rsid w:val="00CB3B92"/>
    <w:rsid w:val="00CC67DE"/>
    <w:rsid w:val="00CC7C2A"/>
    <w:rsid w:val="00CD466E"/>
    <w:rsid w:val="00CD568B"/>
    <w:rsid w:val="00CE4F9B"/>
    <w:rsid w:val="00CF3794"/>
    <w:rsid w:val="00CF44D0"/>
    <w:rsid w:val="00CF744D"/>
    <w:rsid w:val="00D007DF"/>
    <w:rsid w:val="00D035A6"/>
    <w:rsid w:val="00D04407"/>
    <w:rsid w:val="00D05B17"/>
    <w:rsid w:val="00D07C3D"/>
    <w:rsid w:val="00D155CC"/>
    <w:rsid w:val="00D20948"/>
    <w:rsid w:val="00D213D8"/>
    <w:rsid w:val="00D26095"/>
    <w:rsid w:val="00D307D1"/>
    <w:rsid w:val="00D32057"/>
    <w:rsid w:val="00D42BCF"/>
    <w:rsid w:val="00D4701F"/>
    <w:rsid w:val="00D53054"/>
    <w:rsid w:val="00D60BC5"/>
    <w:rsid w:val="00D64FB3"/>
    <w:rsid w:val="00D65168"/>
    <w:rsid w:val="00D7504C"/>
    <w:rsid w:val="00D8061E"/>
    <w:rsid w:val="00D82F1D"/>
    <w:rsid w:val="00D846F0"/>
    <w:rsid w:val="00D874BA"/>
    <w:rsid w:val="00D9251C"/>
    <w:rsid w:val="00D9646B"/>
    <w:rsid w:val="00DA07B6"/>
    <w:rsid w:val="00DA133F"/>
    <w:rsid w:val="00DA2BF5"/>
    <w:rsid w:val="00DB032D"/>
    <w:rsid w:val="00DB0E97"/>
    <w:rsid w:val="00DB127F"/>
    <w:rsid w:val="00DC1737"/>
    <w:rsid w:val="00DC515B"/>
    <w:rsid w:val="00DE016A"/>
    <w:rsid w:val="00DE0B08"/>
    <w:rsid w:val="00DE0F2D"/>
    <w:rsid w:val="00DE12FA"/>
    <w:rsid w:val="00DF0E42"/>
    <w:rsid w:val="00DF2EA1"/>
    <w:rsid w:val="00E020E1"/>
    <w:rsid w:val="00E024DC"/>
    <w:rsid w:val="00E03986"/>
    <w:rsid w:val="00E05238"/>
    <w:rsid w:val="00E05262"/>
    <w:rsid w:val="00E0669B"/>
    <w:rsid w:val="00E06E52"/>
    <w:rsid w:val="00E115AC"/>
    <w:rsid w:val="00E14F7E"/>
    <w:rsid w:val="00E203FF"/>
    <w:rsid w:val="00E232C2"/>
    <w:rsid w:val="00E26486"/>
    <w:rsid w:val="00E31FF7"/>
    <w:rsid w:val="00E34CB3"/>
    <w:rsid w:val="00E455E9"/>
    <w:rsid w:val="00E4717A"/>
    <w:rsid w:val="00E516F7"/>
    <w:rsid w:val="00E51BEE"/>
    <w:rsid w:val="00E51CD2"/>
    <w:rsid w:val="00E6156B"/>
    <w:rsid w:val="00E61B2C"/>
    <w:rsid w:val="00E624C3"/>
    <w:rsid w:val="00E67A70"/>
    <w:rsid w:val="00E73830"/>
    <w:rsid w:val="00E77452"/>
    <w:rsid w:val="00E825D5"/>
    <w:rsid w:val="00E859D7"/>
    <w:rsid w:val="00E90BFF"/>
    <w:rsid w:val="00E91CD5"/>
    <w:rsid w:val="00E937E4"/>
    <w:rsid w:val="00E9394E"/>
    <w:rsid w:val="00EB098F"/>
    <w:rsid w:val="00EB515A"/>
    <w:rsid w:val="00EC4272"/>
    <w:rsid w:val="00EC46EA"/>
    <w:rsid w:val="00ED01A2"/>
    <w:rsid w:val="00ED0D26"/>
    <w:rsid w:val="00ED123C"/>
    <w:rsid w:val="00ED27C0"/>
    <w:rsid w:val="00ED5D74"/>
    <w:rsid w:val="00EE09C6"/>
    <w:rsid w:val="00EE4E54"/>
    <w:rsid w:val="00EE71C7"/>
    <w:rsid w:val="00EF1AB4"/>
    <w:rsid w:val="00EF214F"/>
    <w:rsid w:val="00EF4984"/>
    <w:rsid w:val="00EF72E4"/>
    <w:rsid w:val="00F00A35"/>
    <w:rsid w:val="00F114E8"/>
    <w:rsid w:val="00F11E5C"/>
    <w:rsid w:val="00F155DA"/>
    <w:rsid w:val="00F1563A"/>
    <w:rsid w:val="00F262C9"/>
    <w:rsid w:val="00F26A3B"/>
    <w:rsid w:val="00F275C7"/>
    <w:rsid w:val="00F315C4"/>
    <w:rsid w:val="00F35528"/>
    <w:rsid w:val="00F372A9"/>
    <w:rsid w:val="00F449DF"/>
    <w:rsid w:val="00F45133"/>
    <w:rsid w:val="00F461E6"/>
    <w:rsid w:val="00F50067"/>
    <w:rsid w:val="00F55E37"/>
    <w:rsid w:val="00F65732"/>
    <w:rsid w:val="00F76483"/>
    <w:rsid w:val="00F765C7"/>
    <w:rsid w:val="00F811FF"/>
    <w:rsid w:val="00F92EFF"/>
    <w:rsid w:val="00FA1666"/>
    <w:rsid w:val="00FA32DA"/>
    <w:rsid w:val="00FA4CF5"/>
    <w:rsid w:val="00FB1DEA"/>
    <w:rsid w:val="00FB62CF"/>
    <w:rsid w:val="00FC3FBE"/>
    <w:rsid w:val="00FC460D"/>
    <w:rsid w:val="00FE367D"/>
    <w:rsid w:val="00FE6902"/>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132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 w:type="paragraph" w:customStyle="1" w:styleId="12">
    <w:name w:val="Текст1"/>
    <w:basedOn w:val="a"/>
    <w:rsid w:val="00482D7C"/>
    <w:pPr>
      <w:suppressAutoHyphens/>
      <w:spacing w:after="0" w:line="240" w:lineRule="auto"/>
    </w:pPr>
    <w:rPr>
      <w:rFonts w:ascii="Courier New" w:eastAsia="Times New Roman" w:hAnsi="Courier New" w:cs="Times New Roman"/>
      <w:sz w:val="20"/>
      <w:szCs w:val="20"/>
      <w:lang w:eastAsia="ar-SA"/>
    </w:rPr>
  </w:style>
  <w:style w:type="paragraph" w:styleId="2">
    <w:name w:val="Body Text 2"/>
    <w:basedOn w:val="a"/>
    <w:link w:val="20"/>
    <w:uiPriority w:val="99"/>
    <w:semiHidden/>
    <w:unhideWhenUsed/>
    <w:rsid w:val="00DB0E97"/>
    <w:pPr>
      <w:spacing w:after="120" w:line="480" w:lineRule="auto"/>
    </w:pPr>
  </w:style>
  <w:style w:type="character" w:customStyle="1" w:styleId="20">
    <w:name w:val="Основной текст 2 Знак"/>
    <w:basedOn w:val="a0"/>
    <w:link w:val="2"/>
    <w:uiPriority w:val="99"/>
    <w:semiHidden/>
    <w:rsid w:val="00DB0E97"/>
  </w:style>
  <w:style w:type="character" w:styleId="af5">
    <w:name w:val="Unresolved Mention"/>
    <w:basedOn w:val="a0"/>
    <w:uiPriority w:val="99"/>
    <w:semiHidden/>
    <w:unhideWhenUsed/>
    <w:rsid w:val="00DB0E97"/>
    <w:rPr>
      <w:color w:val="605E5C"/>
      <w:shd w:val="clear" w:color="auto" w:fill="E1DFDD"/>
    </w:rPr>
  </w:style>
  <w:style w:type="character" w:styleId="af6">
    <w:name w:val="FollowedHyperlink"/>
    <w:basedOn w:val="a0"/>
    <w:uiPriority w:val="99"/>
    <w:semiHidden/>
    <w:unhideWhenUsed/>
    <w:rsid w:val="00DB0E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34834579">
      <w:bodyDiv w:val="1"/>
      <w:marLeft w:val="0"/>
      <w:marRight w:val="0"/>
      <w:marTop w:val="0"/>
      <w:marBottom w:val="0"/>
      <w:divBdr>
        <w:top w:val="none" w:sz="0" w:space="0" w:color="auto"/>
        <w:left w:val="none" w:sz="0" w:space="0" w:color="auto"/>
        <w:bottom w:val="none" w:sz="0" w:space="0" w:color="auto"/>
        <w:right w:val="none" w:sz="0" w:space="0" w:color="auto"/>
      </w:divBdr>
      <w:divsChild>
        <w:div w:id="1347250385">
          <w:marLeft w:val="0"/>
          <w:marRight w:val="0"/>
          <w:marTop w:val="0"/>
          <w:marBottom w:val="0"/>
          <w:divBdr>
            <w:top w:val="none" w:sz="0" w:space="0" w:color="auto"/>
            <w:left w:val="none" w:sz="0" w:space="0" w:color="auto"/>
            <w:bottom w:val="none" w:sz="0" w:space="0" w:color="auto"/>
            <w:right w:val="none" w:sz="0" w:space="0" w:color="auto"/>
          </w:divBdr>
          <w:divsChild>
            <w:div w:id="1037042683">
              <w:marLeft w:val="0"/>
              <w:marRight w:val="0"/>
              <w:marTop w:val="0"/>
              <w:marBottom w:val="0"/>
              <w:divBdr>
                <w:top w:val="none" w:sz="0" w:space="0" w:color="auto"/>
                <w:left w:val="none" w:sz="0" w:space="0" w:color="auto"/>
                <w:bottom w:val="none" w:sz="0" w:space="0" w:color="auto"/>
                <w:right w:val="none" w:sz="0" w:space="0" w:color="auto"/>
              </w:divBdr>
            </w:div>
          </w:divsChild>
        </w:div>
        <w:div w:id="1610624140">
          <w:marLeft w:val="0"/>
          <w:marRight w:val="0"/>
          <w:marTop w:val="0"/>
          <w:marBottom w:val="0"/>
          <w:divBdr>
            <w:top w:val="none" w:sz="0" w:space="0" w:color="auto"/>
            <w:left w:val="none" w:sz="0" w:space="0" w:color="auto"/>
            <w:bottom w:val="none" w:sz="0" w:space="0" w:color="auto"/>
            <w:right w:val="none" w:sz="0" w:space="0" w:color="auto"/>
          </w:divBdr>
          <w:divsChild>
            <w:div w:id="11049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8DAF1D6C4733C30E059DE2C5ECDC68FAB54313647B001377D8A5901F055007C9C2ADAFAE3C5696899D8B4CCCDB75014A1DE0597C4D487d5j2L" TargetMode="External"/><Relationship Id="rId13" Type="http://schemas.openxmlformats.org/officeDocument/2006/relationships/hyperlink" Target="http://utp.sberbank-ast.ru/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mr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1027/Instructions"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10" Type="http://schemas.openxmlformats.org/officeDocument/2006/relationships/hyperlink" Target="http://utp.sberbank-ast.ru/Main/Notice/988/Reglament"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mailto:bajenovais@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DD29-8A41-4C3B-943B-D3E62011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5202</Words>
  <Characters>29652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2023-01-12T07:59:00Z</dcterms:created>
  <dcterms:modified xsi:type="dcterms:W3CDTF">2023-03-25T11:33:00Z</dcterms:modified>
</cp:coreProperties>
</file>